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0564F" w14:textId="2A2A0DD1" w:rsidR="00210E5F" w:rsidRDefault="00210E5F" w:rsidP="00C403CB">
      <w:pPr>
        <w:pStyle w:val="NormalWeb"/>
        <w:shd w:val="clear" w:color="auto" w:fill="FFFFFF"/>
        <w:spacing w:line="285" w:lineRule="atLeast"/>
        <w:jc w:val="both"/>
        <w:rPr>
          <w:rFonts w:ascii="Arial" w:hAnsi="Arial" w:cs="Arial"/>
          <w:color w:val="000000"/>
          <w:lang w:val="fr-CA"/>
        </w:rPr>
      </w:pPr>
      <w:r>
        <w:rPr>
          <w:rFonts w:ascii="Arial" w:hAnsi="Arial" w:cs="Arial"/>
          <w:noProof/>
          <w:color w:val="000000"/>
          <w:lang w:val="fr-CA"/>
        </w:rPr>
        <mc:AlternateContent>
          <mc:Choice Requires="wps">
            <w:drawing>
              <wp:anchor distT="0" distB="0" distL="114300" distR="114300" simplePos="0" relativeHeight="251659264" behindDoc="0" locked="0" layoutInCell="1" allowOverlap="1" wp14:anchorId="08A55A1A" wp14:editId="5727F3FB">
                <wp:simplePos x="0" y="0"/>
                <wp:positionH relativeFrom="column">
                  <wp:posOffset>-67310</wp:posOffset>
                </wp:positionH>
                <wp:positionV relativeFrom="paragraph">
                  <wp:posOffset>4657</wp:posOffset>
                </wp:positionV>
                <wp:extent cx="4241800" cy="64325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241800" cy="643255"/>
                        </a:xfrm>
                        <a:prstGeom prst="rect">
                          <a:avLst/>
                        </a:prstGeom>
                        <a:solidFill>
                          <a:srgbClr val="92D050"/>
                        </a:solidFill>
                        <a:ln w="6350">
                          <a:noFill/>
                        </a:ln>
                      </wps:spPr>
                      <wps:txbx>
                        <w:txbxContent>
                          <w:p w14:paraId="6ADC0818" w14:textId="36BDDCA5" w:rsidR="00210E5F" w:rsidRPr="00210E5F" w:rsidRDefault="00210E5F">
                            <w:pPr>
                              <w:rPr>
                                <w:lang w:val="fr-CA"/>
                              </w:rPr>
                            </w:pPr>
                            <w:r w:rsidRPr="003D699B">
                              <w:rPr>
                                <w:rStyle w:val="Strong"/>
                                <w:rFonts w:ascii="Arial" w:hAnsi="Arial" w:cs="Arial"/>
                                <w:color w:val="000000" w:themeColor="text1"/>
                                <w:sz w:val="36"/>
                                <w:szCs w:val="36"/>
                                <w:lang w:val="fr-CA"/>
                              </w:rPr>
                              <w:t>Manières de donner à votre paroisse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55A1A" id="_x0000_t202" coordsize="21600,21600" o:spt="202" path="m,l,21600r21600,l21600,xe">
                <v:stroke joinstyle="miter"/>
                <v:path gradientshapeok="t" o:connecttype="rect"/>
              </v:shapetype>
              <v:shape id="Text Box 5" o:spid="_x0000_s1026" type="#_x0000_t202" style="position:absolute;left:0;text-align:left;margin-left:-5.3pt;margin-top:.35pt;width:334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" fillcolor="#92d050" stroked="f" strokeweight=".5pt">
                <v:textbox>
                  <w:txbxContent>
                    <w:p w14:paraId="6ADC0818" w14:textId="36BDDCA5" w:rsidR="00210E5F" w:rsidRPr="00210E5F" w:rsidRDefault="00210E5F">
                      <w:pPr>
                        <w:rPr>
                          <w:lang w:val="fr-CA"/>
                        </w:rPr>
                      </w:pPr>
                      <w:r w:rsidRPr="003D699B">
                        <w:rPr>
                          <w:rStyle w:val="Strong"/>
                          <w:rFonts w:ascii="Arial" w:hAnsi="Arial" w:cs="Arial"/>
                          <w:color w:val="000000" w:themeColor="text1"/>
                          <w:sz w:val="36"/>
                          <w:szCs w:val="36"/>
                          <w:lang w:val="fr-CA"/>
                        </w:rPr>
                        <w:t>Manières de donner à votre paroisse</w:t>
                      </w:r>
                    </w:p>
                  </w:txbxContent>
                </v:textbox>
              </v:shape>
            </w:pict>
          </mc:Fallback>
        </mc:AlternateContent>
      </w:r>
    </w:p>
    <w:p w14:paraId="1565F8E9" w14:textId="33758CA3" w:rsidR="00210E5F" w:rsidRDefault="00210E5F" w:rsidP="00C403CB">
      <w:pPr>
        <w:pStyle w:val="NormalWeb"/>
        <w:shd w:val="clear" w:color="auto" w:fill="FFFFFF"/>
        <w:spacing w:line="285" w:lineRule="atLeast"/>
        <w:jc w:val="both"/>
        <w:rPr>
          <w:rFonts w:ascii="Arial" w:hAnsi="Arial" w:cs="Arial"/>
          <w:color w:val="000000"/>
          <w:lang w:val="fr-CA"/>
        </w:rPr>
      </w:pPr>
    </w:p>
    <w:p w14:paraId="1872013E" w14:textId="402024B0" w:rsidR="00932890" w:rsidRPr="00F97F83" w:rsidRDefault="00932890" w:rsidP="00C403CB">
      <w:pPr>
        <w:pStyle w:val="NormalWeb"/>
        <w:shd w:val="clear" w:color="auto" w:fill="FFFFFF"/>
        <w:spacing w:line="285" w:lineRule="atLeast"/>
        <w:jc w:val="both"/>
        <w:rPr>
          <w:rFonts w:ascii="Arial" w:hAnsi="Arial" w:cs="Arial"/>
          <w:color w:val="000000"/>
          <w:sz w:val="22"/>
          <w:szCs w:val="22"/>
          <w:lang w:val="fr-CA"/>
        </w:rPr>
      </w:pPr>
      <w:r w:rsidRPr="00F97F83">
        <w:rPr>
          <w:rFonts w:ascii="Arial" w:hAnsi="Arial" w:cs="Arial"/>
          <w:color w:val="000000"/>
          <w:sz w:val="22"/>
          <w:szCs w:val="22"/>
          <w:lang w:val="fr-CA"/>
        </w:rPr>
        <w:t xml:space="preserve">Il y a de nombreuses façons de donner à votre </w:t>
      </w:r>
      <w:r w:rsidR="00C403CB" w:rsidRPr="00F97F83">
        <w:rPr>
          <w:rFonts w:ascii="Arial" w:hAnsi="Arial" w:cs="Arial"/>
          <w:color w:val="000000"/>
          <w:sz w:val="22"/>
          <w:szCs w:val="22"/>
          <w:lang w:val="fr-CA"/>
        </w:rPr>
        <w:t xml:space="preserve">paroisse </w:t>
      </w:r>
      <w:r w:rsidR="00C403CB" w:rsidRPr="00F97F83">
        <w:rPr>
          <w:rFonts w:ascii="Arial" w:hAnsi="Arial" w:cs="Arial"/>
          <w:color w:val="000000"/>
          <w:sz w:val="22"/>
          <w:szCs w:val="22"/>
          <w:lang w:val="fr-CA"/>
        </w:rPr>
        <w:t>d'une manière planifiée</w:t>
      </w:r>
      <w:r w:rsidR="00C403CB" w:rsidRPr="00F97F83">
        <w:rPr>
          <w:rFonts w:ascii="Arial" w:hAnsi="Arial" w:cs="Arial"/>
          <w:color w:val="000000"/>
          <w:sz w:val="22"/>
          <w:szCs w:val="22"/>
          <w:lang w:val="fr-CA"/>
        </w:rPr>
        <w:t xml:space="preserve">. Il y a les enveloppes de quêtes, don en ligne et </w:t>
      </w:r>
      <w:r w:rsidR="00C403CB" w:rsidRPr="00F97F83">
        <w:rPr>
          <w:rFonts w:ascii="Arial" w:hAnsi="Arial" w:cs="Arial"/>
          <w:color w:val="000000"/>
          <w:sz w:val="22"/>
          <w:szCs w:val="22"/>
          <w:lang w:val="fr-CA"/>
        </w:rPr>
        <w:t>un don par le biais de votre testament</w:t>
      </w:r>
      <w:r w:rsidR="00C403CB" w:rsidRPr="00F97F83">
        <w:rPr>
          <w:rFonts w:ascii="Arial" w:hAnsi="Arial" w:cs="Arial"/>
          <w:color w:val="000000"/>
          <w:sz w:val="22"/>
          <w:szCs w:val="22"/>
          <w:lang w:val="fr-CA"/>
        </w:rPr>
        <w:t xml:space="preserve">. </w:t>
      </w:r>
      <w:r w:rsidRPr="00F97F83">
        <w:rPr>
          <w:rFonts w:ascii="Arial" w:hAnsi="Arial" w:cs="Arial"/>
          <w:color w:val="000000"/>
          <w:sz w:val="22"/>
          <w:szCs w:val="22"/>
          <w:lang w:val="fr-CA"/>
        </w:rPr>
        <w:t xml:space="preserve">Tant de manières puissantes de faire un don </w:t>
      </w:r>
      <w:r w:rsidRPr="00F97F83">
        <w:rPr>
          <w:rFonts w:ascii="Arial" w:hAnsi="Arial" w:cs="Arial"/>
          <w:color w:val="000000"/>
          <w:sz w:val="22"/>
          <w:szCs w:val="22"/>
          <w:lang w:val="fr-CA"/>
        </w:rPr>
        <w:t>significatif</w:t>
      </w:r>
      <w:r w:rsidRPr="00F97F83">
        <w:rPr>
          <w:rFonts w:ascii="Arial" w:hAnsi="Arial" w:cs="Arial"/>
          <w:color w:val="000000"/>
          <w:sz w:val="22"/>
          <w:szCs w:val="22"/>
          <w:lang w:val="fr-CA"/>
        </w:rPr>
        <w:t xml:space="preserve"> à </w:t>
      </w:r>
      <w:r w:rsidR="00C403CB" w:rsidRPr="00F97F83">
        <w:rPr>
          <w:rFonts w:ascii="Arial" w:hAnsi="Arial" w:cs="Arial"/>
          <w:color w:val="000000"/>
          <w:sz w:val="22"/>
          <w:szCs w:val="22"/>
          <w:lang w:val="fr-CA"/>
        </w:rPr>
        <w:t>la paroisse</w:t>
      </w:r>
      <w:r w:rsidRPr="00F97F83">
        <w:rPr>
          <w:rFonts w:ascii="Arial" w:hAnsi="Arial" w:cs="Arial"/>
          <w:color w:val="000000"/>
          <w:sz w:val="22"/>
          <w:szCs w:val="22"/>
          <w:lang w:val="fr-CA"/>
        </w:rPr>
        <w:t>.</w:t>
      </w:r>
    </w:p>
    <w:p w14:paraId="06F9CA33" w14:textId="1AAA8FD8" w:rsidR="00C403CB" w:rsidRPr="00F97F83" w:rsidRDefault="00C403CB" w:rsidP="00C403CB">
      <w:pPr>
        <w:pStyle w:val="NormalWeb"/>
        <w:shd w:val="clear" w:color="auto" w:fill="FFFFFF"/>
        <w:spacing w:line="285" w:lineRule="atLeast"/>
        <w:jc w:val="both"/>
        <w:rPr>
          <w:rFonts w:ascii="Arial" w:hAnsi="Arial" w:cs="Arial"/>
          <w:color w:val="000000"/>
          <w:sz w:val="22"/>
          <w:szCs w:val="22"/>
          <w:lang w:val="fr-CA"/>
        </w:rPr>
      </w:pPr>
      <w:r w:rsidRPr="00F97F83">
        <w:rPr>
          <w:rFonts w:ascii="Arial" w:hAnsi="Arial" w:cs="Arial"/>
          <w:color w:val="000000"/>
          <w:sz w:val="22"/>
          <w:szCs w:val="22"/>
          <w:lang w:val="fr-CA"/>
        </w:rPr>
        <w:t xml:space="preserve">Si vous </w:t>
      </w:r>
      <w:r w:rsidR="00AE1446" w:rsidRPr="00F97F83">
        <w:rPr>
          <w:rFonts w:ascii="Arial" w:hAnsi="Arial" w:cs="Arial"/>
          <w:color w:val="000000"/>
          <w:sz w:val="22"/>
          <w:szCs w:val="22"/>
          <w:lang w:val="fr-CA"/>
        </w:rPr>
        <w:t xml:space="preserve">voulez </w:t>
      </w:r>
      <w:r w:rsidR="00333B24" w:rsidRPr="00F97F83">
        <w:rPr>
          <w:rFonts w:ascii="Arial" w:hAnsi="Arial" w:cs="Arial"/>
          <w:color w:val="000000"/>
          <w:sz w:val="22"/>
          <w:szCs w:val="22"/>
          <w:lang w:val="fr-CA"/>
        </w:rPr>
        <w:t xml:space="preserve">des </w:t>
      </w:r>
      <w:r w:rsidR="00333B24" w:rsidRPr="00F97F83">
        <w:rPr>
          <w:rFonts w:ascii="Arial" w:hAnsi="Arial" w:cs="Arial"/>
          <w:color w:val="000000"/>
          <w:sz w:val="22"/>
          <w:szCs w:val="22"/>
          <w:lang w:val="fr-CA"/>
        </w:rPr>
        <w:t>enveloppes de quêtes</w:t>
      </w:r>
      <w:r w:rsidR="00333B24" w:rsidRPr="00F97F83">
        <w:rPr>
          <w:rFonts w:ascii="Arial" w:hAnsi="Arial" w:cs="Arial"/>
          <w:color w:val="000000"/>
          <w:sz w:val="22"/>
          <w:szCs w:val="22"/>
          <w:lang w:val="fr-CA"/>
        </w:rPr>
        <w:t>, svp appelez la paroisse au 204-269-3240</w:t>
      </w:r>
      <w:r w:rsidR="00290286" w:rsidRPr="00F97F83">
        <w:rPr>
          <w:rFonts w:ascii="Arial" w:hAnsi="Arial" w:cs="Arial"/>
          <w:color w:val="000000"/>
          <w:sz w:val="22"/>
          <w:szCs w:val="22"/>
          <w:lang w:val="fr-CA"/>
        </w:rPr>
        <w:t xml:space="preserve"> ou d’envoy</w:t>
      </w:r>
      <w:r w:rsidR="00AA1293" w:rsidRPr="00F97F83">
        <w:rPr>
          <w:rFonts w:ascii="Arial" w:hAnsi="Arial" w:cs="Arial"/>
          <w:color w:val="000000"/>
          <w:sz w:val="22"/>
          <w:szCs w:val="22"/>
          <w:lang w:val="fr-CA"/>
        </w:rPr>
        <w:t xml:space="preserve">er un courriel à </w:t>
      </w:r>
      <w:hyperlink r:id="rId6" w:history="1">
        <w:r w:rsidR="00AA1293" w:rsidRPr="00F97F83">
          <w:rPr>
            <w:rStyle w:val="Hyperlink"/>
            <w:rFonts w:ascii="Arial" w:hAnsi="Arial" w:cs="Arial"/>
            <w:sz w:val="22"/>
            <w:szCs w:val="22"/>
            <w:lang w:val="fr-CA"/>
          </w:rPr>
          <w:t>paroissestnorbert@gmail.com</w:t>
        </w:r>
      </w:hyperlink>
      <w:r w:rsidR="00AA1293" w:rsidRPr="00F97F83">
        <w:rPr>
          <w:rFonts w:ascii="Arial" w:hAnsi="Arial" w:cs="Arial"/>
          <w:color w:val="000000"/>
          <w:sz w:val="22"/>
          <w:szCs w:val="22"/>
          <w:lang w:val="fr-CA"/>
        </w:rPr>
        <w:t xml:space="preserve">. </w:t>
      </w:r>
      <w:r w:rsidR="00333B24" w:rsidRPr="00F97F83">
        <w:rPr>
          <w:rFonts w:ascii="Arial" w:hAnsi="Arial" w:cs="Arial"/>
          <w:color w:val="000000"/>
          <w:sz w:val="22"/>
          <w:szCs w:val="22"/>
          <w:lang w:val="fr-CA"/>
        </w:rPr>
        <w:t xml:space="preserve"> </w:t>
      </w:r>
    </w:p>
    <w:p w14:paraId="5BE76709" w14:textId="77777777" w:rsidR="00932890" w:rsidRPr="00932890" w:rsidRDefault="00932890" w:rsidP="00AE1446">
      <w:pPr>
        <w:pStyle w:val="NormalWeb"/>
        <w:shd w:val="clear" w:color="auto" w:fill="FFFFFF"/>
        <w:spacing w:before="480" w:beforeAutospacing="0" w:line="285" w:lineRule="atLeast"/>
        <w:rPr>
          <w:rFonts w:ascii="Arial" w:hAnsi="Arial" w:cs="Arial"/>
          <w:color w:val="222222"/>
          <w:lang w:val="fr-CA"/>
        </w:rPr>
      </w:pPr>
      <w:r w:rsidRPr="003D699B">
        <w:rPr>
          <w:rStyle w:val="Strong"/>
          <w:rFonts w:ascii="Arial" w:hAnsi="Arial" w:cs="Arial"/>
          <w:color w:val="C45911" w:themeColor="accent2" w:themeShade="BF"/>
          <w:sz w:val="36"/>
          <w:szCs w:val="36"/>
          <w:lang w:val="fr-CA"/>
        </w:rPr>
        <w:t>Faire un don en ligne</w:t>
      </w:r>
    </w:p>
    <w:p w14:paraId="62DFB158" w14:textId="30A0BDA8" w:rsidR="00932890" w:rsidRPr="00CE0BDA" w:rsidRDefault="00932890" w:rsidP="00CE0BDA">
      <w:pPr>
        <w:pStyle w:val="NormalWeb"/>
        <w:shd w:val="clear" w:color="auto" w:fill="FFFFFF"/>
        <w:spacing w:line="285" w:lineRule="atLeast"/>
        <w:jc w:val="both"/>
        <w:rPr>
          <w:rFonts w:ascii="Arial" w:hAnsi="Arial" w:cs="Arial"/>
          <w:color w:val="222222"/>
          <w:sz w:val="22"/>
          <w:szCs w:val="22"/>
          <w:lang w:val="fr-CA"/>
        </w:rPr>
      </w:pPr>
      <w:r w:rsidRPr="00CE0BDA">
        <w:rPr>
          <w:rFonts w:ascii="Arial" w:hAnsi="Arial" w:cs="Arial"/>
          <w:color w:val="222222"/>
          <w:sz w:val="22"/>
          <w:szCs w:val="22"/>
          <w:lang w:val="fr-CA"/>
        </w:rPr>
        <w:t xml:space="preserve">Nous vous remercions d’envisager de faire un don à </w:t>
      </w:r>
      <w:r w:rsidR="00574C6B" w:rsidRPr="00CE0BDA">
        <w:rPr>
          <w:rFonts w:ascii="Arial" w:hAnsi="Arial" w:cs="Arial"/>
          <w:color w:val="222222"/>
          <w:sz w:val="22"/>
          <w:szCs w:val="22"/>
          <w:lang w:val="fr-CA"/>
        </w:rPr>
        <w:t>la Paroisse Saint-Norbert</w:t>
      </w:r>
      <w:r w:rsidR="007F7804" w:rsidRPr="00CE0BDA">
        <w:rPr>
          <w:rFonts w:ascii="Arial" w:hAnsi="Arial" w:cs="Arial"/>
          <w:color w:val="222222"/>
          <w:sz w:val="22"/>
          <w:szCs w:val="22"/>
          <w:lang w:val="fr-CA"/>
        </w:rPr>
        <w:t xml:space="preserve"> par </w:t>
      </w:r>
      <w:r w:rsidR="007F7804" w:rsidRPr="00CE0BDA">
        <w:rPr>
          <w:rFonts w:ascii="Arial" w:hAnsi="Arial" w:cs="Arial"/>
          <w:b/>
          <w:bCs/>
          <w:color w:val="222222"/>
          <w:sz w:val="22"/>
          <w:szCs w:val="22"/>
          <w:lang w:val="fr-CA"/>
        </w:rPr>
        <w:t>carte de crédit</w:t>
      </w:r>
      <w:r w:rsidRPr="00CE0BDA">
        <w:rPr>
          <w:rFonts w:ascii="Arial" w:hAnsi="Arial" w:cs="Arial"/>
          <w:color w:val="222222"/>
          <w:sz w:val="22"/>
          <w:szCs w:val="22"/>
          <w:lang w:val="fr-CA"/>
        </w:rPr>
        <w:t>. Votre générosité nous permet de servir no</w:t>
      </w:r>
      <w:r w:rsidR="00574C6B" w:rsidRPr="00CE0BDA">
        <w:rPr>
          <w:rFonts w:ascii="Arial" w:hAnsi="Arial" w:cs="Arial"/>
          <w:color w:val="222222"/>
          <w:sz w:val="22"/>
          <w:szCs w:val="22"/>
          <w:lang w:val="fr-CA"/>
        </w:rPr>
        <w:t>tre</w:t>
      </w:r>
      <w:r w:rsidRPr="00CE0BDA">
        <w:rPr>
          <w:rFonts w:ascii="Arial" w:hAnsi="Arial" w:cs="Arial"/>
          <w:color w:val="222222"/>
          <w:sz w:val="22"/>
          <w:szCs w:val="22"/>
          <w:lang w:val="fr-CA"/>
        </w:rPr>
        <w:t xml:space="preserve"> communauté, de venir en aide à ceux et celles dans le besoin et d’accomplir la mission que le Seigneur nous a confiée.</w:t>
      </w:r>
      <w:r w:rsidR="007F7804" w:rsidRPr="00CE0BDA">
        <w:rPr>
          <w:rFonts w:ascii="Arial" w:hAnsi="Arial" w:cs="Arial"/>
          <w:color w:val="222222"/>
          <w:sz w:val="22"/>
          <w:szCs w:val="22"/>
          <w:lang w:val="fr-CA"/>
        </w:rPr>
        <w:t xml:space="preserve"> </w:t>
      </w:r>
    </w:p>
    <w:p w14:paraId="5B4588AD" w14:textId="0DFF7976" w:rsidR="00932890" w:rsidRPr="00932890" w:rsidRDefault="00333B24" w:rsidP="00333B24">
      <w:pPr>
        <w:shd w:val="clear" w:color="auto" w:fill="FFFFFF"/>
        <w:spacing w:before="100" w:beforeAutospacing="1" w:after="100" w:afterAutospacing="1" w:line="285" w:lineRule="atLeast"/>
        <w:jc w:val="center"/>
        <w:rPr>
          <w:rFonts w:ascii="Arial" w:eastAsia="Times New Roman" w:hAnsi="Arial" w:cs="Arial"/>
          <w:color w:val="222222"/>
          <w:lang w:val="fr-CA"/>
        </w:rPr>
      </w:pPr>
      <w:bookmarkStart w:id="0" w:name="_Hlt52724526"/>
      <w:bookmarkStart w:id="1" w:name="_Hlt52724527"/>
      <w:bookmarkEnd w:id="0"/>
      <w:bookmarkEnd w:id="1"/>
      <w:r w:rsidRPr="00932890">
        <w:rPr>
          <w:rFonts w:ascii="Arial" w:eastAsia="Times New Roman" w:hAnsi="Arial" w:cs="Arial"/>
          <w:noProof/>
          <w:color w:val="551A8B"/>
        </w:rPr>
        <w:drawing>
          <wp:inline distT="0" distB="0" distL="0" distR="0" wp14:anchorId="21749D4E" wp14:editId="517FAD59">
            <wp:extent cx="1659467" cy="575282"/>
            <wp:effectExtent l="0" t="0" r="4445" b="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91" cy="649650"/>
                    </a:xfrm>
                    <a:prstGeom prst="rect">
                      <a:avLst/>
                    </a:prstGeom>
                    <a:noFill/>
                    <a:ln>
                      <a:noFill/>
                    </a:ln>
                  </pic:spPr>
                </pic:pic>
              </a:graphicData>
            </a:graphic>
          </wp:inline>
        </w:drawing>
      </w:r>
    </w:p>
    <w:p w14:paraId="0163C8F8" w14:textId="5D7E1EAB" w:rsidR="009E457F" w:rsidRPr="007F7804" w:rsidRDefault="009E457F" w:rsidP="009E457F">
      <w:pPr>
        <w:pStyle w:val="NormalWeb"/>
        <w:shd w:val="clear" w:color="auto" w:fill="FFFFFF"/>
        <w:spacing w:line="285" w:lineRule="atLeast"/>
        <w:jc w:val="center"/>
        <w:rPr>
          <w:rStyle w:val="Strong"/>
          <w:rFonts w:ascii="Arial" w:hAnsi="Arial" w:cs="Arial"/>
          <w:b w:val="0"/>
          <w:bCs w:val="0"/>
          <w:caps/>
          <w:color w:val="222222"/>
          <w:spacing w:val="5"/>
          <w:sz w:val="21"/>
          <w:szCs w:val="21"/>
          <w:lang w:val="fr-CA"/>
        </w:rPr>
      </w:pPr>
      <w:r w:rsidRPr="007F7804">
        <w:rPr>
          <w:rStyle w:val="Strong"/>
          <w:rFonts w:ascii="Arial" w:hAnsi="Arial" w:cs="Arial"/>
          <w:i/>
          <w:iCs/>
          <w:color w:val="222222"/>
          <w:sz w:val="21"/>
          <w:szCs w:val="21"/>
          <w:lang w:val="fr-CA"/>
        </w:rPr>
        <w:t xml:space="preserve">Donne au Très-Haut selon ce qu’il te donne, </w:t>
      </w:r>
      <w:r w:rsidRPr="007F7804">
        <w:rPr>
          <w:rStyle w:val="Strong"/>
          <w:rFonts w:ascii="Arial" w:hAnsi="Arial" w:cs="Arial"/>
          <w:i/>
          <w:iCs/>
          <w:color w:val="222222"/>
          <w:sz w:val="21"/>
          <w:szCs w:val="21"/>
          <w:lang w:val="fr-CA"/>
        </w:rPr>
        <w:br/>
        <w:t>et, sans être regardant, selon tes ressources. </w:t>
      </w:r>
      <w:r w:rsidRPr="007F7804">
        <w:rPr>
          <w:rStyle w:val="Emphasis"/>
          <w:rFonts w:ascii="Arial" w:hAnsi="Arial" w:cs="Arial"/>
          <w:color w:val="222222"/>
          <w:sz w:val="21"/>
          <w:szCs w:val="21"/>
          <w:lang w:val="fr-CA"/>
        </w:rPr>
        <w:br/>
      </w:r>
      <w:r w:rsidRPr="007F7804">
        <w:rPr>
          <w:rFonts w:ascii="Arial" w:hAnsi="Arial" w:cs="Arial"/>
          <w:color w:val="222222"/>
          <w:sz w:val="21"/>
          <w:szCs w:val="21"/>
          <w:lang w:val="fr-CA"/>
        </w:rPr>
        <w:t xml:space="preserve">Ben </w:t>
      </w:r>
      <w:proofErr w:type="spellStart"/>
      <w:r w:rsidRPr="007F7804">
        <w:rPr>
          <w:rFonts w:ascii="Arial" w:hAnsi="Arial" w:cs="Arial"/>
          <w:color w:val="222222"/>
          <w:sz w:val="21"/>
          <w:szCs w:val="21"/>
          <w:lang w:val="fr-CA"/>
        </w:rPr>
        <w:t>Sira</w:t>
      </w:r>
      <w:proofErr w:type="spellEnd"/>
      <w:r w:rsidRPr="007F7804">
        <w:rPr>
          <w:rFonts w:ascii="Arial" w:hAnsi="Arial" w:cs="Arial"/>
          <w:color w:val="222222"/>
          <w:sz w:val="21"/>
          <w:szCs w:val="21"/>
          <w:lang w:val="fr-CA"/>
        </w:rPr>
        <w:t xml:space="preserve"> le Sage 35, 12</w:t>
      </w:r>
    </w:p>
    <w:p w14:paraId="001299E5" w14:textId="5D00C3C8" w:rsidR="00932890" w:rsidRPr="003D699B" w:rsidRDefault="00932890" w:rsidP="009E457F">
      <w:pPr>
        <w:pStyle w:val="NormalWeb"/>
        <w:shd w:val="clear" w:color="auto" w:fill="FFFFFF"/>
        <w:spacing w:before="480" w:beforeAutospacing="0" w:line="285" w:lineRule="atLeast"/>
        <w:rPr>
          <w:rFonts w:ascii="Arial" w:hAnsi="Arial"/>
          <w:color w:val="2E74B5" w:themeColor="accent5" w:themeShade="BF"/>
          <w:lang w:val="fr-CA"/>
        </w:rPr>
      </w:pPr>
      <w:r w:rsidRPr="003D699B">
        <w:rPr>
          <w:rStyle w:val="Strong"/>
          <w:rFonts w:ascii="Arial" w:hAnsi="Arial"/>
          <w:color w:val="2E74B5" w:themeColor="accent5" w:themeShade="BF"/>
          <w:sz w:val="36"/>
          <w:szCs w:val="36"/>
          <w:lang w:val="fr-CA"/>
        </w:rPr>
        <w:t>Un don dans votre testament</w:t>
      </w:r>
    </w:p>
    <w:p w14:paraId="6400B935" w14:textId="75B29629" w:rsidR="00932890" w:rsidRPr="001E2628" w:rsidRDefault="00932890" w:rsidP="001E2628">
      <w:pPr>
        <w:pStyle w:val="NormalWeb"/>
        <w:shd w:val="clear" w:color="auto" w:fill="FFFFFF"/>
        <w:spacing w:before="0" w:beforeAutospacing="0" w:line="285" w:lineRule="atLeast"/>
        <w:jc w:val="both"/>
        <w:rPr>
          <w:rFonts w:ascii="Arial" w:hAnsi="Arial"/>
          <w:color w:val="222222"/>
          <w:sz w:val="22"/>
          <w:szCs w:val="22"/>
          <w:lang w:val="fr-CA"/>
        </w:rPr>
      </w:pPr>
      <w:r w:rsidRPr="001E2628">
        <w:rPr>
          <w:rFonts w:ascii="Arial" w:hAnsi="Arial"/>
          <w:color w:val="222222"/>
          <w:sz w:val="22"/>
          <w:szCs w:val="22"/>
          <w:lang w:val="fr-CA"/>
        </w:rPr>
        <w:t xml:space="preserve">Un legs testamentaire à </w:t>
      </w:r>
      <w:r w:rsidR="00333B24" w:rsidRPr="001E2628">
        <w:rPr>
          <w:rFonts w:ascii="Arial" w:hAnsi="Arial"/>
          <w:color w:val="222222"/>
          <w:sz w:val="22"/>
          <w:szCs w:val="22"/>
          <w:lang w:val="fr-CA"/>
        </w:rPr>
        <w:t>votre paroisse</w:t>
      </w:r>
      <w:r w:rsidRPr="001E2628">
        <w:rPr>
          <w:rFonts w:ascii="Arial" w:hAnsi="Arial"/>
          <w:color w:val="222222"/>
          <w:sz w:val="22"/>
          <w:szCs w:val="22"/>
          <w:lang w:val="fr-CA"/>
        </w:rPr>
        <w:t xml:space="preserve"> est un moyen bien choisi d’assurer la vie de foi des générations futures et de protéger ce qui vous est cher. Par l’entremise d’un legs testamentaire, vous pouvez refléter et promouvoir vos valeurs, tout en laissant une contribution appréciable et durable à votre Église.</w:t>
      </w:r>
    </w:p>
    <w:p w14:paraId="1C6204D5" w14:textId="1479A42B" w:rsidR="00932890" w:rsidRPr="001E2628" w:rsidRDefault="00932890" w:rsidP="00932890">
      <w:pPr>
        <w:pStyle w:val="NormalWeb"/>
        <w:shd w:val="clear" w:color="auto" w:fill="FFFFFF"/>
        <w:spacing w:line="285" w:lineRule="atLeast"/>
        <w:rPr>
          <w:rFonts w:ascii="Arial" w:hAnsi="Arial"/>
          <w:color w:val="222222"/>
          <w:sz w:val="21"/>
          <w:szCs w:val="21"/>
          <w:lang w:val="fr-CA"/>
        </w:rPr>
      </w:pPr>
      <w:r w:rsidRPr="001E2628">
        <w:rPr>
          <w:rStyle w:val="Emphasis"/>
          <w:rFonts w:ascii="Arial" w:hAnsi="Arial"/>
          <w:b/>
          <w:bCs/>
          <w:color w:val="222222"/>
          <w:sz w:val="21"/>
          <w:szCs w:val="21"/>
          <w:lang w:val="fr-CA"/>
        </w:rPr>
        <w:t>Comment rendrai-je au Seigneur tout le bien qu’il m’a fait? - </w:t>
      </w:r>
      <w:r w:rsidRPr="001E2628">
        <w:rPr>
          <w:rFonts w:ascii="Arial" w:hAnsi="Arial"/>
          <w:color w:val="222222"/>
          <w:sz w:val="21"/>
          <w:szCs w:val="21"/>
          <w:lang w:val="fr-CA"/>
        </w:rPr>
        <w:t>Psaume 116, 12</w:t>
      </w:r>
    </w:p>
    <w:p w14:paraId="77602103" w14:textId="7E67B3C7" w:rsidR="00932890" w:rsidRPr="001E2628" w:rsidRDefault="00932890" w:rsidP="00932890">
      <w:pPr>
        <w:pStyle w:val="NormalWeb"/>
        <w:shd w:val="clear" w:color="auto" w:fill="FFFFFF"/>
        <w:spacing w:line="285" w:lineRule="atLeast"/>
        <w:rPr>
          <w:rFonts w:ascii="Arial" w:hAnsi="Arial"/>
          <w:color w:val="222222"/>
          <w:sz w:val="22"/>
          <w:szCs w:val="22"/>
          <w:lang w:val="fr-CA"/>
        </w:rPr>
      </w:pPr>
      <w:r w:rsidRPr="001E2628">
        <w:rPr>
          <w:rFonts w:ascii="Arial" w:hAnsi="Arial"/>
          <w:color w:val="222222"/>
          <w:sz w:val="22"/>
          <w:szCs w:val="22"/>
          <w:lang w:val="fr-CA"/>
        </w:rPr>
        <w:t>Veuillez </w:t>
      </w:r>
      <w:hyperlink r:id="rId9" w:history="1">
        <w:r w:rsidRPr="001E2628">
          <w:rPr>
            <w:rStyle w:val="Hyperlink"/>
            <w:rFonts w:ascii="Arial" w:hAnsi="Arial"/>
            <w:b/>
            <w:bCs/>
            <w:i/>
            <w:iCs/>
            <w:color w:val="551A8B"/>
            <w:sz w:val="22"/>
            <w:szCs w:val="22"/>
            <w:lang w:val="fr-CA"/>
          </w:rPr>
          <w:t>cliquer ici</w:t>
        </w:r>
      </w:hyperlink>
      <w:r w:rsidRPr="001E2628">
        <w:rPr>
          <w:rFonts w:ascii="Arial" w:hAnsi="Arial"/>
          <w:color w:val="222222"/>
          <w:sz w:val="22"/>
          <w:szCs w:val="22"/>
          <w:lang w:val="fr-CA"/>
        </w:rPr>
        <w:t> pour télécharger un document PDF qui porte sur les legs testamentaires.</w:t>
      </w:r>
    </w:p>
    <w:p w14:paraId="6B68D812" w14:textId="6C99D4C0" w:rsidR="001E2628" w:rsidRDefault="001E2628" w:rsidP="001E2628">
      <w:pPr>
        <w:pStyle w:val="NormalWeb"/>
        <w:shd w:val="clear" w:color="auto" w:fill="FFFFFF"/>
        <w:spacing w:line="285" w:lineRule="atLeast"/>
        <w:jc w:val="both"/>
        <w:rPr>
          <w:rFonts w:ascii="Arial" w:hAnsi="Arial"/>
          <w:color w:val="222222"/>
          <w:sz w:val="22"/>
          <w:szCs w:val="22"/>
          <w:lang w:val="fr-CA"/>
        </w:rPr>
      </w:pPr>
      <w:r w:rsidRPr="001E2628">
        <w:rPr>
          <w:rFonts w:ascii="Arial" w:hAnsi="Arial"/>
          <w:color w:val="222222"/>
          <w:sz w:val="22"/>
          <w:szCs w:val="22"/>
          <w:lang w:val="fr-CA"/>
        </w:rPr>
        <w:t xml:space="preserve">L’Archidiocèse de Saint-Boniface met à votre disposition autres façons de donner. Il s’agit simplement </w:t>
      </w:r>
      <w:r>
        <w:rPr>
          <w:rFonts w:ascii="Arial" w:hAnsi="Arial"/>
          <w:color w:val="222222"/>
          <w:sz w:val="22"/>
          <w:szCs w:val="22"/>
          <w:lang w:val="fr-CA"/>
        </w:rPr>
        <w:t xml:space="preserve">de naviguer leur site web au </w:t>
      </w:r>
      <w:hyperlink r:id="rId10" w:history="1">
        <w:r w:rsidRPr="00AC15A4">
          <w:rPr>
            <w:rStyle w:val="Hyperlink"/>
            <w:rFonts w:ascii="Arial" w:hAnsi="Arial"/>
            <w:sz w:val="22"/>
            <w:szCs w:val="22"/>
            <w:lang w:val="fr-CA"/>
          </w:rPr>
          <w:t>https://www.archsaintboniface.ca/main.php?p=1021</w:t>
        </w:r>
      </w:hyperlink>
      <w:r>
        <w:rPr>
          <w:rFonts w:ascii="Arial" w:hAnsi="Arial"/>
          <w:color w:val="222222"/>
          <w:sz w:val="22"/>
          <w:szCs w:val="22"/>
          <w:lang w:val="fr-CA"/>
        </w:rPr>
        <w:t xml:space="preserve"> </w:t>
      </w:r>
    </w:p>
    <w:p w14:paraId="6483C8FA" w14:textId="2EC20925" w:rsidR="001E2628" w:rsidRDefault="001E2628" w:rsidP="001E2628">
      <w:pPr>
        <w:pStyle w:val="NormalWeb"/>
        <w:shd w:val="clear" w:color="auto" w:fill="FFFFFF"/>
        <w:spacing w:line="285" w:lineRule="atLeast"/>
        <w:jc w:val="both"/>
        <w:rPr>
          <w:rFonts w:ascii="Arial" w:hAnsi="Arial"/>
          <w:color w:val="222222"/>
          <w:sz w:val="22"/>
          <w:szCs w:val="22"/>
          <w:lang w:val="fr-CA"/>
        </w:rPr>
      </w:pPr>
    </w:p>
    <w:p w14:paraId="64E5A09D" w14:textId="73838C2C" w:rsidR="001E2628" w:rsidRPr="001E2628" w:rsidRDefault="001E2628" w:rsidP="001E2628">
      <w:pPr>
        <w:pStyle w:val="NormalWeb"/>
        <w:shd w:val="clear" w:color="auto" w:fill="FFFFFF"/>
        <w:spacing w:line="285" w:lineRule="atLeast"/>
        <w:jc w:val="center"/>
        <w:rPr>
          <w:rFonts w:ascii="Arial" w:hAnsi="Arial"/>
          <w:b/>
          <w:bCs/>
          <w:color w:val="FF0000"/>
          <w:sz w:val="40"/>
          <w:szCs w:val="40"/>
          <w:lang w:val="fr-CA"/>
        </w:rPr>
      </w:pPr>
      <w:r w:rsidRPr="001E2628">
        <w:rPr>
          <w:rFonts w:ascii="Arial" w:hAnsi="Arial"/>
          <w:b/>
          <w:bCs/>
          <w:color w:val="FF0000"/>
          <w:sz w:val="40"/>
          <w:szCs w:val="40"/>
          <w:lang w:val="fr-CA"/>
        </w:rPr>
        <w:t>GROS MERCI !</w:t>
      </w:r>
    </w:p>
    <w:p w14:paraId="266A4CBC" w14:textId="77777777" w:rsidR="003E1DA2" w:rsidRDefault="003E1DA2" w:rsidP="003E1DA2">
      <w:pPr>
        <w:pStyle w:val="NormalWeb"/>
        <w:shd w:val="clear" w:color="auto" w:fill="FFFFFF"/>
        <w:spacing w:line="285" w:lineRule="atLeast"/>
        <w:jc w:val="both"/>
        <w:rPr>
          <w:rFonts w:ascii="Arial" w:hAnsi="Arial" w:cs="Arial"/>
          <w:color w:val="000000"/>
          <w:lang w:val="fr-CA"/>
        </w:rPr>
      </w:pPr>
      <w:r>
        <w:rPr>
          <w:rFonts w:ascii="Arial" w:hAnsi="Arial" w:cs="Arial"/>
          <w:noProof/>
          <w:color w:val="000000"/>
          <w:lang w:val="fr-CA"/>
        </w:rPr>
        <w:lastRenderedPageBreak/>
        <mc:AlternateContent>
          <mc:Choice Requires="wps">
            <w:drawing>
              <wp:anchor distT="0" distB="0" distL="114300" distR="114300" simplePos="0" relativeHeight="251661312" behindDoc="0" locked="0" layoutInCell="1" allowOverlap="1" wp14:anchorId="64C4B521" wp14:editId="6965A9E6">
                <wp:simplePos x="0" y="0"/>
                <wp:positionH relativeFrom="column">
                  <wp:posOffset>-67310</wp:posOffset>
                </wp:positionH>
                <wp:positionV relativeFrom="paragraph">
                  <wp:posOffset>4657</wp:posOffset>
                </wp:positionV>
                <wp:extent cx="4241800" cy="6432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4241800" cy="643255"/>
                        </a:xfrm>
                        <a:prstGeom prst="rect">
                          <a:avLst/>
                        </a:prstGeom>
                        <a:solidFill>
                          <a:srgbClr val="92D050"/>
                        </a:solidFill>
                        <a:ln w="6350">
                          <a:noFill/>
                        </a:ln>
                      </wps:spPr>
                      <wps:txbx>
                        <w:txbxContent>
                          <w:p w14:paraId="3F0F90D4" w14:textId="3D4B69DF" w:rsidR="00487802" w:rsidRPr="00487802" w:rsidRDefault="00487802" w:rsidP="00487802">
                            <w:pPr>
                              <w:jc w:val="center"/>
                              <w:rPr>
                                <w:rFonts w:ascii="Arial" w:hAnsi="Arial" w:cs="Arial"/>
                                <w:b/>
                                <w:bCs/>
                                <w:color w:val="000000" w:themeColor="text1"/>
                                <w:sz w:val="36"/>
                                <w:szCs w:val="36"/>
                              </w:rPr>
                            </w:pPr>
                            <w:r w:rsidRPr="00487802">
                              <w:rPr>
                                <w:rFonts w:ascii="Arial" w:hAnsi="Arial" w:cs="Arial"/>
                                <w:b/>
                                <w:bCs/>
                                <w:color w:val="000000" w:themeColor="text1"/>
                                <w:sz w:val="36"/>
                                <w:szCs w:val="36"/>
                              </w:rPr>
                              <w:t xml:space="preserve">Ways of Giving to Your </w:t>
                            </w:r>
                            <w:r>
                              <w:rPr>
                                <w:rFonts w:ascii="Arial" w:hAnsi="Arial" w:cs="Arial"/>
                                <w:b/>
                                <w:bCs/>
                                <w:color w:val="000000" w:themeColor="text1"/>
                                <w:sz w:val="36"/>
                                <w:szCs w:val="36"/>
                              </w:rPr>
                              <w:t>Parish</w:t>
                            </w:r>
                          </w:p>
                          <w:p w14:paraId="39B86143" w14:textId="5333DAFF" w:rsidR="003E1DA2" w:rsidRPr="00210E5F" w:rsidRDefault="003E1DA2" w:rsidP="003E1DA2">
                            <w:pPr>
                              <w:rPr>
                                <w:lang w:val="fr-CA"/>
                              </w:rPr>
                            </w:pPr>
                            <w:proofErr w:type="gramStart"/>
                            <w:r w:rsidRPr="003D699B">
                              <w:rPr>
                                <w:rStyle w:val="Strong"/>
                                <w:rFonts w:ascii="Arial" w:hAnsi="Arial" w:cs="Arial"/>
                                <w:color w:val="000000" w:themeColor="text1"/>
                                <w:sz w:val="36"/>
                                <w:szCs w:val="36"/>
                                <w:lang w:val="fr-CA"/>
                              </w:rPr>
                              <w:t>paroisse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4B521" id="Text Box 6" o:spid="_x0000_s1027" type="#_x0000_t202" style="position:absolute;left:0;text-align:left;margin-left:-5.3pt;margin-top:.35pt;width:334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" fillcolor="#92d050" stroked="f" strokeweight=".5pt">
                <v:textbox>
                  <w:txbxContent>
                    <w:p w14:paraId="3F0F90D4" w14:textId="3D4B69DF" w:rsidR="00487802" w:rsidRPr="00487802" w:rsidRDefault="00487802" w:rsidP="00487802">
                      <w:pPr>
                        <w:jc w:val="center"/>
                        <w:rPr>
                          <w:rFonts w:ascii="Arial" w:hAnsi="Arial" w:cs="Arial"/>
                          <w:b/>
                          <w:bCs/>
                          <w:color w:val="000000" w:themeColor="text1"/>
                          <w:sz w:val="36"/>
                          <w:szCs w:val="36"/>
                        </w:rPr>
                      </w:pPr>
                      <w:r w:rsidRPr="00487802">
                        <w:rPr>
                          <w:rFonts w:ascii="Arial" w:hAnsi="Arial" w:cs="Arial"/>
                          <w:b/>
                          <w:bCs/>
                          <w:color w:val="000000" w:themeColor="text1"/>
                          <w:sz w:val="36"/>
                          <w:szCs w:val="36"/>
                        </w:rPr>
                        <w:t xml:space="preserve">Ways of Giving to Your </w:t>
                      </w:r>
                      <w:r>
                        <w:rPr>
                          <w:rFonts w:ascii="Arial" w:hAnsi="Arial" w:cs="Arial"/>
                          <w:b/>
                          <w:bCs/>
                          <w:color w:val="000000" w:themeColor="text1"/>
                          <w:sz w:val="36"/>
                          <w:szCs w:val="36"/>
                        </w:rPr>
                        <w:t>Parish</w:t>
                      </w:r>
                    </w:p>
                    <w:p w14:paraId="39B86143" w14:textId="5333DAFF" w:rsidR="003E1DA2" w:rsidRPr="00210E5F" w:rsidRDefault="003E1DA2" w:rsidP="003E1DA2">
                      <w:pPr>
                        <w:rPr>
                          <w:lang w:val="fr-CA"/>
                        </w:rPr>
                      </w:pPr>
                      <w:proofErr w:type="gramStart"/>
                      <w:r w:rsidRPr="003D699B">
                        <w:rPr>
                          <w:rStyle w:val="Strong"/>
                          <w:rFonts w:ascii="Arial" w:hAnsi="Arial" w:cs="Arial"/>
                          <w:color w:val="000000" w:themeColor="text1"/>
                          <w:sz w:val="36"/>
                          <w:szCs w:val="36"/>
                          <w:lang w:val="fr-CA"/>
                        </w:rPr>
                        <w:t>paroisse</w:t>
                      </w:r>
                      <w:proofErr w:type="gramEnd"/>
                    </w:p>
                  </w:txbxContent>
                </v:textbox>
              </v:shape>
            </w:pict>
          </mc:Fallback>
        </mc:AlternateContent>
      </w:r>
    </w:p>
    <w:p w14:paraId="570E7D92" w14:textId="77777777" w:rsidR="003E1DA2" w:rsidRDefault="003E1DA2" w:rsidP="003E1DA2">
      <w:pPr>
        <w:pStyle w:val="NormalWeb"/>
        <w:shd w:val="clear" w:color="auto" w:fill="FFFFFF"/>
        <w:spacing w:line="285" w:lineRule="atLeast"/>
        <w:jc w:val="both"/>
        <w:rPr>
          <w:rFonts w:ascii="Arial" w:hAnsi="Arial" w:cs="Arial"/>
          <w:color w:val="000000"/>
          <w:lang w:val="fr-CA"/>
        </w:rPr>
      </w:pPr>
    </w:p>
    <w:p w14:paraId="22F47D98" w14:textId="2754123E" w:rsidR="00487802" w:rsidRPr="00487802" w:rsidRDefault="00487802" w:rsidP="00487802">
      <w:pPr>
        <w:pStyle w:val="NormalWeb"/>
        <w:shd w:val="clear" w:color="auto" w:fill="FFFFFF"/>
        <w:spacing w:before="480" w:beforeAutospacing="0" w:after="0" w:afterAutospacing="0" w:line="285" w:lineRule="atLeast"/>
        <w:jc w:val="both"/>
        <w:rPr>
          <w:rFonts w:ascii="Arial" w:hAnsi="Arial" w:cs="Arial"/>
          <w:color w:val="000000"/>
          <w:sz w:val="22"/>
          <w:szCs w:val="22"/>
        </w:rPr>
      </w:pPr>
      <w:r w:rsidRPr="00487802">
        <w:rPr>
          <w:rFonts w:ascii="Arial" w:hAnsi="Arial" w:cs="Arial"/>
          <w:color w:val="000000"/>
          <w:sz w:val="22"/>
          <w:szCs w:val="22"/>
        </w:rPr>
        <w:t xml:space="preserve">There are many ways of giving to your </w:t>
      </w:r>
      <w:r w:rsidR="003C0C18" w:rsidRPr="008E1269">
        <w:rPr>
          <w:rFonts w:ascii="Arial" w:hAnsi="Arial" w:cs="Arial"/>
          <w:color w:val="000000"/>
          <w:sz w:val="22"/>
          <w:szCs w:val="22"/>
        </w:rPr>
        <w:t>parish</w:t>
      </w:r>
      <w:r w:rsidRPr="00487802">
        <w:rPr>
          <w:rFonts w:ascii="Arial" w:hAnsi="Arial" w:cs="Arial"/>
          <w:color w:val="000000"/>
          <w:sz w:val="22"/>
          <w:szCs w:val="22"/>
        </w:rPr>
        <w:t xml:space="preserve">, in a planned manner. You can donate through your will, of with life insurance and retirement plan accumulations. Listed securities are also a means to donate. All are powerful, and meaningful ways to give to the </w:t>
      </w:r>
      <w:r w:rsidR="003C0C18" w:rsidRPr="008E1269">
        <w:rPr>
          <w:rFonts w:ascii="Arial" w:hAnsi="Arial" w:cs="Arial"/>
          <w:color w:val="000000"/>
          <w:sz w:val="22"/>
          <w:szCs w:val="22"/>
        </w:rPr>
        <w:t>parish</w:t>
      </w:r>
      <w:r w:rsidRPr="00487802">
        <w:rPr>
          <w:rFonts w:ascii="Arial" w:hAnsi="Arial" w:cs="Arial"/>
          <w:color w:val="000000"/>
          <w:sz w:val="22"/>
          <w:szCs w:val="22"/>
        </w:rPr>
        <w:t>.</w:t>
      </w:r>
    </w:p>
    <w:p w14:paraId="6EE8D6B5" w14:textId="747D37CF" w:rsidR="003E1DA2" w:rsidRPr="008E1269" w:rsidRDefault="00487802" w:rsidP="003E1DA2">
      <w:pPr>
        <w:pStyle w:val="NormalWeb"/>
        <w:shd w:val="clear" w:color="auto" w:fill="FFFFFF"/>
        <w:spacing w:line="285" w:lineRule="atLeast"/>
        <w:jc w:val="both"/>
        <w:rPr>
          <w:rFonts w:ascii="Arial" w:hAnsi="Arial" w:cs="Arial"/>
          <w:color w:val="000000"/>
          <w:sz w:val="22"/>
          <w:szCs w:val="22"/>
        </w:rPr>
      </w:pPr>
      <w:r w:rsidRPr="008E1269">
        <w:rPr>
          <w:rFonts w:ascii="Arial" w:hAnsi="Arial" w:cs="Arial"/>
          <w:color w:val="000000"/>
          <w:sz w:val="22"/>
          <w:szCs w:val="22"/>
        </w:rPr>
        <w:t>If you would like Offering</w:t>
      </w:r>
      <w:r w:rsidR="003E1DA2" w:rsidRPr="008E1269">
        <w:rPr>
          <w:rFonts w:ascii="Arial" w:hAnsi="Arial" w:cs="Arial"/>
          <w:color w:val="000000"/>
          <w:sz w:val="22"/>
          <w:szCs w:val="22"/>
        </w:rPr>
        <w:t xml:space="preserve"> </w:t>
      </w:r>
      <w:r w:rsidRPr="008E1269">
        <w:rPr>
          <w:rFonts w:ascii="Arial" w:hAnsi="Arial" w:cs="Arial"/>
          <w:color w:val="000000"/>
          <w:sz w:val="22"/>
          <w:szCs w:val="22"/>
        </w:rPr>
        <w:t>Envelopes</w:t>
      </w:r>
      <w:r w:rsidR="003E1DA2" w:rsidRPr="008E1269">
        <w:rPr>
          <w:rFonts w:ascii="Arial" w:hAnsi="Arial" w:cs="Arial"/>
          <w:color w:val="000000"/>
          <w:sz w:val="22"/>
          <w:szCs w:val="22"/>
        </w:rPr>
        <w:t xml:space="preserve">, </w:t>
      </w:r>
      <w:r w:rsidRPr="008E1269">
        <w:rPr>
          <w:rFonts w:ascii="Arial" w:hAnsi="Arial" w:cs="Arial"/>
          <w:color w:val="000000"/>
          <w:sz w:val="22"/>
          <w:szCs w:val="22"/>
        </w:rPr>
        <w:t>simply call the parish office</w:t>
      </w:r>
      <w:r w:rsidR="003E1DA2" w:rsidRPr="008E1269">
        <w:rPr>
          <w:rFonts w:ascii="Arial" w:hAnsi="Arial" w:cs="Arial"/>
          <w:color w:val="000000"/>
          <w:sz w:val="22"/>
          <w:szCs w:val="22"/>
        </w:rPr>
        <w:t xml:space="preserve"> a</w:t>
      </w:r>
      <w:r w:rsidRPr="008E1269">
        <w:rPr>
          <w:rFonts w:ascii="Arial" w:hAnsi="Arial" w:cs="Arial"/>
          <w:color w:val="000000"/>
          <w:sz w:val="22"/>
          <w:szCs w:val="22"/>
        </w:rPr>
        <w:t>t</w:t>
      </w:r>
      <w:r w:rsidR="003E1DA2" w:rsidRPr="008E1269">
        <w:rPr>
          <w:rFonts w:ascii="Arial" w:hAnsi="Arial" w:cs="Arial"/>
          <w:color w:val="000000"/>
          <w:sz w:val="22"/>
          <w:szCs w:val="22"/>
        </w:rPr>
        <w:t xml:space="preserve"> 204-269-3240 o</w:t>
      </w:r>
      <w:r w:rsidRPr="008E1269">
        <w:rPr>
          <w:rFonts w:ascii="Arial" w:hAnsi="Arial" w:cs="Arial"/>
          <w:color w:val="000000"/>
          <w:sz w:val="22"/>
          <w:szCs w:val="22"/>
        </w:rPr>
        <w:t>r by sending an email at</w:t>
      </w:r>
      <w:r w:rsidR="003E1DA2" w:rsidRPr="008E1269">
        <w:rPr>
          <w:rFonts w:ascii="Arial" w:hAnsi="Arial" w:cs="Arial"/>
          <w:color w:val="000000"/>
          <w:sz w:val="22"/>
          <w:szCs w:val="22"/>
        </w:rPr>
        <w:t xml:space="preserve"> </w:t>
      </w:r>
      <w:hyperlink r:id="rId11" w:history="1">
        <w:r w:rsidR="003E1DA2" w:rsidRPr="008E1269">
          <w:rPr>
            <w:rStyle w:val="Hyperlink"/>
            <w:rFonts w:ascii="Arial" w:hAnsi="Arial" w:cs="Arial"/>
            <w:sz w:val="22"/>
            <w:szCs w:val="22"/>
          </w:rPr>
          <w:t>paroissestnorbert@gmail.com</w:t>
        </w:r>
      </w:hyperlink>
      <w:r w:rsidR="003E1DA2" w:rsidRPr="008E1269">
        <w:rPr>
          <w:rFonts w:ascii="Arial" w:hAnsi="Arial" w:cs="Arial"/>
          <w:color w:val="000000"/>
          <w:sz w:val="22"/>
          <w:szCs w:val="22"/>
        </w:rPr>
        <w:t xml:space="preserve">.  </w:t>
      </w:r>
    </w:p>
    <w:p w14:paraId="7581DB55" w14:textId="1166F40D" w:rsidR="003E1DA2" w:rsidRPr="008E1269" w:rsidRDefault="008E1269" w:rsidP="003E1DA2">
      <w:pPr>
        <w:pStyle w:val="NormalWeb"/>
        <w:shd w:val="clear" w:color="auto" w:fill="FFFFFF"/>
        <w:spacing w:before="480" w:beforeAutospacing="0" w:line="285" w:lineRule="atLeast"/>
        <w:rPr>
          <w:rFonts w:ascii="Arial" w:hAnsi="Arial" w:cs="Arial"/>
          <w:color w:val="222222"/>
        </w:rPr>
      </w:pPr>
      <w:r w:rsidRPr="008E1269">
        <w:rPr>
          <w:rStyle w:val="Strong"/>
          <w:rFonts w:ascii="Arial" w:hAnsi="Arial" w:cs="Arial"/>
          <w:color w:val="C45911" w:themeColor="accent2" w:themeShade="BF"/>
          <w:sz w:val="36"/>
          <w:szCs w:val="36"/>
        </w:rPr>
        <w:t>D</w:t>
      </w:r>
      <w:r w:rsidR="003E1DA2" w:rsidRPr="008E1269">
        <w:rPr>
          <w:rStyle w:val="Strong"/>
          <w:rFonts w:ascii="Arial" w:hAnsi="Arial" w:cs="Arial"/>
          <w:color w:val="C45911" w:themeColor="accent2" w:themeShade="BF"/>
          <w:sz w:val="36"/>
          <w:szCs w:val="36"/>
        </w:rPr>
        <w:t>on</w:t>
      </w:r>
      <w:r w:rsidRPr="008E1269">
        <w:rPr>
          <w:rStyle w:val="Strong"/>
          <w:rFonts w:ascii="Arial" w:hAnsi="Arial" w:cs="Arial"/>
          <w:color w:val="C45911" w:themeColor="accent2" w:themeShade="BF"/>
          <w:sz w:val="36"/>
          <w:szCs w:val="36"/>
        </w:rPr>
        <w:t>ate</w:t>
      </w:r>
      <w:r w:rsidR="003E1DA2" w:rsidRPr="008E1269">
        <w:rPr>
          <w:rStyle w:val="Strong"/>
          <w:rFonts w:ascii="Arial" w:hAnsi="Arial" w:cs="Arial"/>
          <w:color w:val="C45911" w:themeColor="accent2" w:themeShade="BF"/>
          <w:sz w:val="36"/>
          <w:szCs w:val="36"/>
        </w:rPr>
        <w:t xml:space="preserve"> </w:t>
      </w:r>
      <w:r w:rsidRPr="008E1269">
        <w:rPr>
          <w:rStyle w:val="Strong"/>
          <w:rFonts w:ascii="Arial" w:hAnsi="Arial" w:cs="Arial"/>
          <w:color w:val="C45911" w:themeColor="accent2" w:themeShade="BF"/>
          <w:sz w:val="36"/>
          <w:szCs w:val="36"/>
        </w:rPr>
        <w:t>O</w:t>
      </w:r>
      <w:r w:rsidR="003E1DA2" w:rsidRPr="008E1269">
        <w:rPr>
          <w:rStyle w:val="Strong"/>
          <w:rFonts w:ascii="Arial" w:hAnsi="Arial" w:cs="Arial"/>
          <w:color w:val="C45911" w:themeColor="accent2" w:themeShade="BF"/>
          <w:sz w:val="36"/>
          <w:szCs w:val="36"/>
        </w:rPr>
        <w:t>nline</w:t>
      </w:r>
      <w:r w:rsidRPr="008E1269">
        <w:rPr>
          <w:rStyle w:val="Strong"/>
          <w:rFonts w:ascii="Arial" w:hAnsi="Arial" w:cs="Arial"/>
          <w:color w:val="C45911" w:themeColor="accent2" w:themeShade="BF"/>
          <w:sz w:val="36"/>
          <w:szCs w:val="36"/>
        </w:rPr>
        <w:t xml:space="preserve"> </w:t>
      </w:r>
    </w:p>
    <w:p w14:paraId="0CC61DA5" w14:textId="386273B0" w:rsidR="008E1269" w:rsidRPr="008E1269" w:rsidRDefault="008E1269" w:rsidP="008E1269">
      <w:pPr>
        <w:pStyle w:val="NormalWeb"/>
        <w:rPr>
          <w:rFonts w:ascii="Arial" w:hAnsi="Arial" w:cs="Arial"/>
          <w:color w:val="222222"/>
          <w:sz w:val="21"/>
          <w:szCs w:val="21"/>
        </w:rPr>
      </w:pPr>
      <w:r w:rsidRPr="008E1269">
        <w:rPr>
          <w:rFonts w:ascii="Arial" w:hAnsi="Arial" w:cs="Arial"/>
          <w:color w:val="222222"/>
          <w:sz w:val="21"/>
          <w:szCs w:val="21"/>
        </w:rPr>
        <w:t xml:space="preserve">Thank you for considering a gift to the </w:t>
      </w:r>
      <w:r w:rsidRPr="006D5BE7">
        <w:rPr>
          <w:rFonts w:ascii="Arial" w:hAnsi="Arial" w:cs="Arial"/>
          <w:color w:val="222222"/>
          <w:sz w:val="21"/>
          <w:szCs w:val="21"/>
        </w:rPr>
        <w:t xml:space="preserve">Parish of </w:t>
      </w:r>
      <w:r w:rsidRPr="008E1269">
        <w:rPr>
          <w:rFonts w:ascii="Arial" w:hAnsi="Arial" w:cs="Arial"/>
          <w:color w:val="222222"/>
          <w:sz w:val="21"/>
          <w:szCs w:val="21"/>
        </w:rPr>
        <w:t xml:space="preserve">Saint </w:t>
      </w:r>
      <w:r w:rsidRPr="006D5BE7">
        <w:rPr>
          <w:rFonts w:ascii="Arial" w:hAnsi="Arial" w:cs="Arial"/>
          <w:color w:val="222222"/>
          <w:sz w:val="21"/>
          <w:szCs w:val="21"/>
        </w:rPr>
        <w:t>Norbert</w:t>
      </w:r>
      <w:r w:rsidRPr="008E1269">
        <w:rPr>
          <w:rFonts w:ascii="Arial" w:hAnsi="Arial" w:cs="Arial"/>
          <w:color w:val="222222"/>
          <w:sz w:val="21"/>
          <w:szCs w:val="21"/>
        </w:rPr>
        <w:t>. Your generosity enables us to serve our communit</w:t>
      </w:r>
      <w:r w:rsidR="006D5BE7" w:rsidRPr="006D5BE7">
        <w:rPr>
          <w:rFonts w:ascii="Arial" w:hAnsi="Arial" w:cs="Arial"/>
          <w:color w:val="222222"/>
          <w:sz w:val="21"/>
          <w:szCs w:val="21"/>
        </w:rPr>
        <w:t>y</w:t>
      </w:r>
      <w:r w:rsidRPr="008E1269">
        <w:rPr>
          <w:rFonts w:ascii="Arial" w:hAnsi="Arial" w:cs="Arial"/>
          <w:color w:val="222222"/>
          <w:sz w:val="21"/>
          <w:szCs w:val="21"/>
        </w:rPr>
        <w:t>, care for those in need, and accomplish the mission entrusted to us by the Lord.</w:t>
      </w:r>
    </w:p>
    <w:p w14:paraId="5733A851" w14:textId="73CD1C7D" w:rsidR="00943C7C" w:rsidRPr="008E1269" w:rsidRDefault="00943C7C" w:rsidP="006D5BE7">
      <w:pPr>
        <w:pStyle w:val="NormalWeb"/>
        <w:shd w:val="clear" w:color="auto" w:fill="FFFFFF"/>
        <w:spacing w:line="285" w:lineRule="atLeast"/>
        <w:jc w:val="center"/>
        <w:rPr>
          <w:rFonts w:ascii="Arial" w:hAnsi="Arial" w:cs="Arial"/>
          <w:color w:val="222222"/>
          <w:sz w:val="22"/>
          <w:szCs w:val="22"/>
        </w:rPr>
      </w:pPr>
      <w:r>
        <w:rPr>
          <w:rFonts w:ascii="Arial" w:hAnsi="Arial" w:cs="Arial"/>
          <w:noProof/>
          <w:color w:val="800000"/>
          <w:sz w:val="36"/>
          <w:szCs w:val="36"/>
        </w:rPr>
        <w:drawing>
          <wp:inline distT="0" distB="0" distL="0" distR="0" wp14:anchorId="1ECAEB49" wp14:editId="6B6411E1">
            <wp:extent cx="2683933" cy="896228"/>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6747" cy="1054112"/>
                    </a:xfrm>
                    <a:prstGeom prst="rect">
                      <a:avLst/>
                    </a:prstGeom>
                    <a:noFill/>
                    <a:ln>
                      <a:noFill/>
                    </a:ln>
                  </pic:spPr>
                </pic:pic>
              </a:graphicData>
            </a:graphic>
          </wp:inline>
        </w:drawing>
      </w:r>
    </w:p>
    <w:p w14:paraId="1F2BB8FA" w14:textId="77777777" w:rsidR="00943C7C" w:rsidRDefault="00943C7C" w:rsidP="00943C7C">
      <w:pPr>
        <w:pStyle w:val="NormalWeb"/>
        <w:shd w:val="clear" w:color="auto" w:fill="FFFFFF"/>
        <w:spacing w:line="285" w:lineRule="atLeast"/>
        <w:jc w:val="center"/>
        <w:rPr>
          <w:rFonts w:ascii="Arial" w:hAnsi="Arial" w:cs="Arial"/>
          <w:color w:val="222222"/>
          <w:sz w:val="22"/>
          <w:szCs w:val="22"/>
        </w:rPr>
      </w:pPr>
      <w:r w:rsidRPr="008E1269">
        <w:rPr>
          <w:rFonts w:ascii="Arial" w:hAnsi="Arial" w:cs="Arial"/>
          <w:b/>
          <w:bCs/>
          <w:color w:val="222222"/>
          <w:sz w:val="22"/>
          <w:szCs w:val="22"/>
        </w:rPr>
        <w:t xml:space="preserve">Give to the </w:t>
      </w:r>
      <w:proofErr w:type="gramStart"/>
      <w:r>
        <w:rPr>
          <w:rFonts w:ascii="Arial" w:hAnsi="Arial" w:cs="Arial"/>
          <w:b/>
          <w:bCs/>
          <w:color w:val="222222"/>
          <w:sz w:val="22"/>
          <w:szCs w:val="22"/>
        </w:rPr>
        <w:t>M</w:t>
      </w:r>
      <w:r w:rsidRPr="008E1269">
        <w:rPr>
          <w:rFonts w:ascii="Arial" w:hAnsi="Arial" w:cs="Arial"/>
          <w:b/>
          <w:bCs/>
          <w:color w:val="222222"/>
          <w:sz w:val="22"/>
          <w:szCs w:val="22"/>
        </w:rPr>
        <w:t xml:space="preserve">ost </w:t>
      </w:r>
      <w:r>
        <w:rPr>
          <w:rFonts w:ascii="Arial" w:hAnsi="Arial" w:cs="Arial"/>
          <w:b/>
          <w:bCs/>
          <w:color w:val="222222"/>
          <w:sz w:val="22"/>
          <w:szCs w:val="22"/>
        </w:rPr>
        <w:t>H</w:t>
      </w:r>
      <w:r w:rsidRPr="008E1269">
        <w:rPr>
          <w:rFonts w:ascii="Arial" w:hAnsi="Arial" w:cs="Arial"/>
          <w:b/>
          <w:bCs/>
          <w:color w:val="222222"/>
          <w:sz w:val="22"/>
          <w:szCs w:val="22"/>
        </w:rPr>
        <w:t>igh</w:t>
      </w:r>
      <w:proofErr w:type="gramEnd"/>
      <w:r w:rsidRPr="008E1269">
        <w:rPr>
          <w:rFonts w:ascii="Arial" w:hAnsi="Arial" w:cs="Arial"/>
          <w:b/>
          <w:bCs/>
          <w:color w:val="222222"/>
          <w:sz w:val="22"/>
          <w:szCs w:val="22"/>
        </w:rPr>
        <w:t xml:space="preserve"> as He has given to you, </w:t>
      </w:r>
      <w:r>
        <w:rPr>
          <w:rFonts w:ascii="Arial" w:hAnsi="Arial" w:cs="Arial"/>
          <w:b/>
          <w:bCs/>
          <w:color w:val="222222"/>
          <w:sz w:val="22"/>
          <w:szCs w:val="22"/>
        </w:rPr>
        <w:br/>
      </w:r>
      <w:r w:rsidRPr="008E1269">
        <w:rPr>
          <w:rFonts w:ascii="Arial" w:hAnsi="Arial" w:cs="Arial"/>
          <w:b/>
          <w:bCs/>
          <w:color w:val="222222"/>
          <w:sz w:val="22"/>
          <w:szCs w:val="22"/>
        </w:rPr>
        <w:t>generously, according to your means.</w:t>
      </w:r>
      <w:r w:rsidRPr="008E1269">
        <w:rPr>
          <w:rFonts w:ascii="Arial" w:hAnsi="Arial" w:cs="Arial"/>
          <w:color w:val="222222"/>
          <w:sz w:val="22"/>
          <w:szCs w:val="22"/>
        </w:rPr>
        <w:t> Sirach 35:12.</w:t>
      </w:r>
    </w:p>
    <w:p w14:paraId="07110EB2" w14:textId="6C03AED3" w:rsidR="003E1DA2" w:rsidRPr="008E1269" w:rsidRDefault="00943C7C" w:rsidP="003E1DA2">
      <w:pPr>
        <w:pStyle w:val="NormalWeb"/>
        <w:shd w:val="clear" w:color="auto" w:fill="FFFFFF"/>
        <w:spacing w:before="480" w:beforeAutospacing="0" w:line="285" w:lineRule="atLeast"/>
        <w:rPr>
          <w:rFonts w:ascii="Arial" w:hAnsi="Arial"/>
          <w:color w:val="2E74B5" w:themeColor="accent5" w:themeShade="BF"/>
        </w:rPr>
      </w:pPr>
      <w:r w:rsidRPr="00932890">
        <w:rPr>
          <w:rFonts w:ascii="Arial" w:hAnsi="Arial"/>
          <w:b/>
          <w:bCs/>
          <w:color w:val="2E74B5" w:themeColor="accent5" w:themeShade="BF"/>
          <w:sz w:val="36"/>
          <w:szCs w:val="36"/>
        </w:rPr>
        <w:t>A Gift in Your Will</w:t>
      </w:r>
      <w:r w:rsidRPr="00943C7C">
        <w:rPr>
          <w:rFonts w:ascii="Arial" w:hAnsi="Arial"/>
          <w:b/>
          <w:bCs/>
          <w:color w:val="2E74B5" w:themeColor="accent5" w:themeShade="BF"/>
          <w:sz w:val="36"/>
          <w:szCs w:val="36"/>
        </w:rPr>
        <w:t xml:space="preserve"> </w:t>
      </w:r>
    </w:p>
    <w:p w14:paraId="1A1ADADC" w14:textId="20DC2650" w:rsidR="00487802" w:rsidRPr="00487802" w:rsidRDefault="00487802" w:rsidP="00487802">
      <w:pPr>
        <w:pStyle w:val="NormalWeb"/>
        <w:shd w:val="clear" w:color="auto" w:fill="FFFFFF"/>
        <w:spacing w:before="0" w:beforeAutospacing="0" w:line="285" w:lineRule="atLeast"/>
        <w:jc w:val="both"/>
        <w:rPr>
          <w:rFonts w:ascii="Arial" w:hAnsi="Arial"/>
          <w:color w:val="222222"/>
          <w:sz w:val="22"/>
          <w:szCs w:val="22"/>
        </w:rPr>
      </w:pPr>
      <w:r w:rsidRPr="00487802">
        <w:rPr>
          <w:rFonts w:ascii="Arial" w:hAnsi="Arial"/>
          <w:color w:val="222222"/>
          <w:sz w:val="22"/>
          <w:szCs w:val="22"/>
        </w:rPr>
        <w:t xml:space="preserve">A bequest to </w:t>
      </w:r>
      <w:r w:rsidRPr="007C128F">
        <w:rPr>
          <w:rFonts w:ascii="Arial" w:hAnsi="Arial"/>
          <w:color w:val="222222"/>
          <w:sz w:val="22"/>
          <w:szCs w:val="22"/>
        </w:rPr>
        <w:t>your</w:t>
      </w:r>
      <w:r w:rsidRPr="00487802">
        <w:rPr>
          <w:rFonts w:ascii="Arial" w:hAnsi="Arial"/>
          <w:color w:val="222222"/>
          <w:sz w:val="22"/>
          <w:szCs w:val="22"/>
        </w:rPr>
        <w:t xml:space="preserve"> parish is a thoughtful way to help provide for the faith life of future generations.</w:t>
      </w:r>
      <w:r w:rsidRPr="007C128F">
        <w:rPr>
          <w:rFonts w:ascii="Arial" w:hAnsi="Arial"/>
          <w:color w:val="222222"/>
          <w:sz w:val="22"/>
          <w:szCs w:val="22"/>
        </w:rPr>
        <w:t xml:space="preserve"> </w:t>
      </w:r>
      <w:r w:rsidRPr="00487802">
        <w:rPr>
          <w:rFonts w:ascii="Arial" w:hAnsi="Arial"/>
          <w:color w:val="222222"/>
          <w:sz w:val="22"/>
          <w:szCs w:val="22"/>
        </w:rPr>
        <w:t>Through the gift of a bequest, you can reflect and uphold your values, while making a remarkable and lasting difference in your Church.</w:t>
      </w:r>
    </w:p>
    <w:p w14:paraId="3A222378" w14:textId="77777777" w:rsidR="00487802" w:rsidRPr="00487802" w:rsidRDefault="00487802" w:rsidP="00487802">
      <w:pPr>
        <w:shd w:val="clear" w:color="auto" w:fill="FFFFFF"/>
        <w:spacing w:before="100" w:beforeAutospacing="1" w:after="100" w:afterAutospacing="1" w:line="285" w:lineRule="atLeast"/>
        <w:rPr>
          <w:rFonts w:ascii="Arial" w:eastAsia="Times New Roman" w:hAnsi="Arial" w:cs="Arial"/>
          <w:color w:val="222222"/>
          <w:sz w:val="22"/>
          <w:szCs w:val="22"/>
        </w:rPr>
      </w:pPr>
      <w:r w:rsidRPr="00487802">
        <w:rPr>
          <w:rFonts w:ascii="Arial" w:eastAsia="Times New Roman" w:hAnsi="Arial" w:cs="Arial"/>
          <w:b/>
          <w:bCs/>
          <w:i/>
          <w:iCs/>
          <w:color w:val="222222"/>
          <w:sz w:val="22"/>
          <w:szCs w:val="22"/>
        </w:rPr>
        <w:t>What shall I return to the Lord for all his bounty to me? </w:t>
      </w:r>
      <w:r w:rsidRPr="00487802">
        <w:rPr>
          <w:rFonts w:ascii="Arial" w:eastAsia="Times New Roman" w:hAnsi="Arial" w:cs="Arial"/>
          <w:color w:val="222222"/>
          <w:sz w:val="22"/>
          <w:szCs w:val="22"/>
        </w:rPr>
        <w:t>Psalm 116:12</w:t>
      </w:r>
    </w:p>
    <w:p w14:paraId="7D45DEFF" w14:textId="6FFB1FCF" w:rsidR="00487802" w:rsidRPr="00487802" w:rsidRDefault="00487802" w:rsidP="00487802">
      <w:pPr>
        <w:shd w:val="clear" w:color="auto" w:fill="FFFFFF"/>
        <w:spacing w:before="100" w:beforeAutospacing="1" w:after="100" w:afterAutospacing="1" w:line="285" w:lineRule="atLeast"/>
        <w:rPr>
          <w:rFonts w:ascii="Arial" w:eastAsia="Times New Roman" w:hAnsi="Arial" w:cs="Arial"/>
          <w:color w:val="222222"/>
          <w:sz w:val="22"/>
          <w:szCs w:val="22"/>
        </w:rPr>
      </w:pPr>
      <w:hyperlink r:id="rId14" w:history="1">
        <w:r w:rsidRPr="00487802">
          <w:rPr>
            <w:rFonts w:ascii="Arial" w:eastAsia="Times New Roman" w:hAnsi="Arial" w:cs="Arial"/>
            <w:b/>
            <w:bCs/>
            <w:i/>
            <w:iCs/>
            <w:color w:val="551A8B"/>
            <w:sz w:val="22"/>
            <w:szCs w:val="22"/>
            <w:u w:val="single"/>
          </w:rPr>
          <w:t>Click here</w:t>
        </w:r>
      </w:hyperlink>
      <w:r w:rsidRPr="00487802">
        <w:rPr>
          <w:rFonts w:ascii="Arial" w:eastAsia="Times New Roman" w:hAnsi="Arial" w:cs="Arial"/>
          <w:color w:val="222222"/>
          <w:sz w:val="22"/>
          <w:szCs w:val="22"/>
        </w:rPr>
        <w:t> to download a PDF document on bequests.</w:t>
      </w:r>
    </w:p>
    <w:p w14:paraId="638C68BC" w14:textId="10004D33" w:rsidR="003E1DA2" w:rsidRPr="008E1269" w:rsidRDefault="003E1DA2" w:rsidP="00487802">
      <w:pPr>
        <w:pStyle w:val="NormalWeb"/>
        <w:spacing w:line="285" w:lineRule="atLeast"/>
        <w:jc w:val="both"/>
        <w:rPr>
          <w:rFonts w:ascii="Arial" w:hAnsi="Arial"/>
          <w:b/>
          <w:bCs/>
          <w:color w:val="222222"/>
          <w:sz w:val="22"/>
          <w:szCs w:val="22"/>
        </w:rPr>
      </w:pPr>
      <w:r w:rsidRPr="007C128F">
        <w:rPr>
          <w:rFonts w:ascii="Arial" w:hAnsi="Arial"/>
          <w:color w:val="222222"/>
          <w:sz w:val="22"/>
          <w:szCs w:val="22"/>
        </w:rPr>
        <w:t>T</w:t>
      </w:r>
      <w:r w:rsidRPr="007C128F">
        <w:rPr>
          <w:rFonts w:ascii="Arial" w:hAnsi="Arial"/>
          <w:color w:val="222222"/>
          <w:sz w:val="22"/>
          <w:szCs w:val="22"/>
        </w:rPr>
        <w:t>he Archdiocese of Saint Boniface</w:t>
      </w:r>
      <w:r w:rsidRPr="007C128F">
        <w:rPr>
          <w:rFonts w:ascii="Arial" w:hAnsi="Arial"/>
          <w:color w:val="222222"/>
          <w:sz w:val="22"/>
          <w:szCs w:val="22"/>
        </w:rPr>
        <w:t xml:space="preserve"> is </w:t>
      </w:r>
      <w:r w:rsidRPr="007C128F">
        <w:rPr>
          <w:rFonts w:ascii="Arial" w:hAnsi="Arial"/>
          <w:color w:val="222222"/>
          <w:sz w:val="22"/>
          <w:szCs w:val="22"/>
        </w:rPr>
        <w:t>provid</w:t>
      </w:r>
      <w:r w:rsidRPr="007C128F">
        <w:rPr>
          <w:rFonts w:ascii="Arial" w:hAnsi="Arial"/>
          <w:color w:val="222222"/>
          <w:sz w:val="22"/>
          <w:szCs w:val="22"/>
        </w:rPr>
        <w:t>ing</w:t>
      </w:r>
      <w:r w:rsidRPr="007C128F">
        <w:rPr>
          <w:rFonts w:ascii="Arial" w:hAnsi="Arial"/>
          <w:color w:val="222222"/>
          <w:sz w:val="22"/>
          <w:szCs w:val="22"/>
        </w:rPr>
        <w:t xml:space="preserve"> other ways to give</w:t>
      </w:r>
      <w:r w:rsidR="00844A1C" w:rsidRPr="007C128F">
        <w:rPr>
          <w:rFonts w:ascii="Arial" w:hAnsi="Arial"/>
          <w:color w:val="222222"/>
          <w:sz w:val="22"/>
          <w:szCs w:val="22"/>
        </w:rPr>
        <w:t xml:space="preserve">, especially a </w:t>
      </w:r>
      <w:r w:rsidR="00487802" w:rsidRPr="003E1DA2">
        <w:rPr>
          <w:rFonts w:ascii="Arial" w:hAnsi="Arial"/>
          <w:b/>
          <w:bCs/>
          <w:color w:val="222222"/>
          <w:sz w:val="22"/>
          <w:szCs w:val="22"/>
        </w:rPr>
        <w:t>General Estate Plannin</w:t>
      </w:r>
      <w:r w:rsidR="00487802" w:rsidRPr="007C128F">
        <w:rPr>
          <w:rFonts w:ascii="Arial" w:hAnsi="Arial"/>
          <w:b/>
          <w:bCs/>
          <w:color w:val="222222"/>
          <w:sz w:val="22"/>
          <w:szCs w:val="22"/>
        </w:rPr>
        <w:t>g</w:t>
      </w:r>
      <w:r w:rsidRPr="007C128F">
        <w:rPr>
          <w:rFonts w:ascii="Arial" w:hAnsi="Arial"/>
          <w:color w:val="222222"/>
          <w:sz w:val="22"/>
          <w:szCs w:val="22"/>
        </w:rPr>
        <w:t>. It is simply a matter of browsing their website at</w:t>
      </w:r>
      <w:r w:rsidRPr="008E1269">
        <w:rPr>
          <w:rFonts w:ascii="Arial" w:hAnsi="Arial"/>
          <w:color w:val="222222"/>
          <w:sz w:val="22"/>
          <w:szCs w:val="22"/>
        </w:rPr>
        <w:t xml:space="preserve"> </w:t>
      </w:r>
      <w:hyperlink r:id="rId15" w:history="1">
        <w:r w:rsidRPr="008E1269">
          <w:rPr>
            <w:rStyle w:val="Hyperlink"/>
            <w:rFonts w:ascii="Arial" w:hAnsi="Arial"/>
            <w:sz w:val="22"/>
            <w:szCs w:val="22"/>
          </w:rPr>
          <w:t>https://www.archsaintboniface.ca/main.php?p=1011</w:t>
        </w:r>
      </w:hyperlink>
      <w:r w:rsidRPr="008E1269">
        <w:rPr>
          <w:rFonts w:ascii="Arial" w:hAnsi="Arial"/>
          <w:color w:val="222222"/>
          <w:sz w:val="22"/>
          <w:szCs w:val="22"/>
        </w:rPr>
        <w:t xml:space="preserve">. </w:t>
      </w:r>
      <w:r w:rsidRPr="008E1269">
        <w:rPr>
          <w:rFonts w:ascii="Arial" w:hAnsi="Arial"/>
          <w:color w:val="222222"/>
          <w:sz w:val="22"/>
          <w:szCs w:val="22"/>
        </w:rPr>
        <w:t xml:space="preserve"> </w:t>
      </w:r>
    </w:p>
    <w:p w14:paraId="1C9AE597" w14:textId="77777777" w:rsidR="003E1DA2" w:rsidRPr="008E1269" w:rsidRDefault="003E1DA2" w:rsidP="003E1DA2">
      <w:pPr>
        <w:pStyle w:val="NormalWeb"/>
        <w:shd w:val="clear" w:color="auto" w:fill="FFFFFF"/>
        <w:spacing w:line="285" w:lineRule="atLeast"/>
        <w:jc w:val="both"/>
        <w:rPr>
          <w:rFonts w:ascii="Arial" w:hAnsi="Arial"/>
          <w:color w:val="222222"/>
          <w:sz w:val="22"/>
          <w:szCs w:val="22"/>
        </w:rPr>
      </w:pPr>
    </w:p>
    <w:p w14:paraId="33E44868" w14:textId="1C654AFA" w:rsidR="00932890" w:rsidRPr="009C3E86" w:rsidRDefault="003E1DA2" w:rsidP="009C3E86">
      <w:pPr>
        <w:pStyle w:val="NormalWeb"/>
        <w:shd w:val="clear" w:color="auto" w:fill="FFFFFF"/>
        <w:spacing w:line="285" w:lineRule="atLeast"/>
        <w:jc w:val="center"/>
        <w:rPr>
          <w:rFonts w:ascii="Arial" w:hAnsi="Arial"/>
          <w:b/>
          <w:bCs/>
          <w:color w:val="FF0000"/>
          <w:sz w:val="40"/>
          <w:szCs w:val="40"/>
        </w:rPr>
      </w:pPr>
      <w:r w:rsidRPr="008E1269">
        <w:rPr>
          <w:rFonts w:ascii="Arial" w:hAnsi="Arial"/>
          <w:b/>
          <w:bCs/>
          <w:color w:val="FF0000"/>
          <w:sz w:val="40"/>
          <w:szCs w:val="40"/>
        </w:rPr>
        <w:t xml:space="preserve">THANK </w:t>
      </w:r>
      <w:r w:rsidR="009C3E86" w:rsidRPr="008E1269">
        <w:rPr>
          <w:rFonts w:ascii="Arial" w:hAnsi="Arial"/>
          <w:b/>
          <w:bCs/>
          <w:color w:val="FF0000"/>
          <w:sz w:val="40"/>
          <w:szCs w:val="40"/>
        </w:rPr>
        <w:t>YOU!</w:t>
      </w:r>
    </w:p>
    <w:sectPr w:rsidR="00932890" w:rsidRPr="009C3E86" w:rsidSect="00AE14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1D1"/>
    <w:multiLevelType w:val="multilevel"/>
    <w:tmpl w:val="2A76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6512D"/>
    <w:multiLevelType w:val="multilevel"/>
    <w:tmpl w:val="F566D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20918"/>
    <w:multiLevelType w:val="multilevel"/>
    <w:tmpl w:val="3AD2FD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50A74"/>
    <w:multiLevelType w:val="multilevel"/>
    <w:tmpl w:val="7BD0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B2AAC"/>
    <w:multiLevelType w:val="multilevel"/>
    <w:tmpl w:val="81F05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05FAD"/>
    <w:multiLevelType w:val="multilevel"/>
    <w:tmpl w:val="86BE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546CC"/>
    <w:multiLevelType w:val="multilevel"/>
    <w:tmpl w:val="8618E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04835"/>
    <w:multiLevelType w:val="multilevel"/>
    <w:tmpl w:val="C0004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9569D"/>
    <w:multiLevelType w:val="multilevel"/>
    <w:tmpl w:val="F9EC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850A1"/>
    <w:multiLevelType w:val="multilevel"/>
    <w:tmpl w:val="F8706C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5"/>
  </w:num>
  <w:num w:numId="5">
    <w:abstractNumId w:val="9"/>
  </w:num>
  <w:num w:numId="6">
    <w:abstractNumId w:val="3"/>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90"/>
    <w:rsid w:val="001E2628"/>
    <w:rsid w:val="00210E5F"/>
    <w:rsid w:val="00290286"/>
    <w:rsid w:val="00333B24"/>
    <w:rsid w:val="003C0C18"/>
    <w:rsid w:val="003D699B"/>
    <w:rsid w:val="003E1DA2"/>
    <w:rsid w:val="00487802"/>
    <w:rsid w:val="004E6959"/>
    <w:rsid w:val="00574C6B"/>
    <w:rsid w:val="00632414"/>
    <w:rsid w:val="006D5BE7"/>
    <w:rsid w:val="007C128F"/>
    <w:rsid w:val="007F7804"/>
    <w:rsid w:val="00844A1C"/>
    <w:rsid w:val="008E1269"/>
    <w:rsid w:val="00932890"/>
    <w:rsid w:val="00943C7C"/>
    <w:rsid w:val="009C3E86"/>
    <w:rsid w:val="009E457F"/>
    <w:rsid w:val="00AA1293"/>
    <w:rsid w:val="00AE1446"/>
    <w:rsid w:val="00C403CB"/>
    <w:rsid w:val="00CE0BDA"/>
    <w:rsid w:val="00F97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14"/>
  <w15:chartTrackingRefBased/>
  <w15:docId w15:val="{E6C465FB-7EF8-AD42-B47B-E615C3F8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5F"/>
    <w:rPr>
      <w:sz w:val="20"/>
      <w:szCs w:val="20"/>
    </w:rPr>
  </w:style>
  <w:style w:type="paragraph" w:styleId="Heading1">
    <w:name w:val="heading 1"/>
    <w:basedOn w:val="Normal"/>
    <w:next w:val="Normal"/>
    <w:link w:val="Heading1Char"/>
    <w:uiPriority w:val="9"/>
    <w:qFormat/>
    <w:rsid w:val="00210E5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10E5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10E5F"/>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210E5F"/>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210E5F"/>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210E5F"/>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210E5F"/>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210E5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0E5F"/>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890"/>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210E5F"/>
    <w:rPr>
      <w:b/>
      <w:bCs/>
    </w:rPr>
  </w:style>
  <w:style w:type="character" w:styleId="Emphasis">
    <w:name w:val="Emphasis"/>
    <w:uiPriority w:val="20"/>
    <w:qFormat/>
    <w:rsid w:val="00210E5F"/>
    <w:rPr>
      <w:caps/>
      <w:color w:val="1F3763" w:themeColor="accent1" w:themeShade="7F"/>
      <w:spacing w:val="5"/>
    </w:rPr>
  </w:style>
  <w:style w:type="character" w:styleId="Hyperlink">
    <w:name w:val="Hyperlink"/>
    <w:basedOn w:val="DefaultParagraphFont"/>
    <w:uiPriority w:val="99"/>
    <w:unhideWhenUsed/>
    <w:rsid w:val="00932890"/>
    <w:rPr>
      <w:color w:val="0000FF"/>
      <w:u w:val="single"/>
    </w:rPr>
  </w:style>
  <w:style w:type="character" w:customStyle="1" w:styleId="Heading3Char">
    <w:name w:val="Heading 3 Char"/>
    <w:basedOn w:val="DefaultParagraphFont"/>
    <w:link w:val="Heading3"/>
    <w:uiPriority w:val="9"/>
    <w:rsid w:val="00210E5F"/>
    <w:rPr>
      <w:caps/>
      <w:color w:val="1F3763" w:themeColor="accent1" w:themeShade="7F"/>
      <w:spacing w:val="15"/>
    </w:rPr>
  </w:style>
  <w:style w:type="character" w:customStyle="1" w:styleId="Heading2Char">
    <w:name w:val="Heading 2 Char"/>
    <w:basedOn w:val="DefaultParagraphFont"/>
    <w:link w:val="Heading2"/>
    <w:uiPriority w:val="9"/>
    <w:semiHidden/>
    <w:rsid w:val="00210E5F"/>
    <w:rPr>
      <w:caps/>
      <w:spacing w:val="15"/>
      <w:shd w:val="clear" w:color="auto" w:fill="D9E2F3" w:themeFill="accent1" w:themeFillTint="33"/>
    </w:rPr>
  </w:style>
  <w:style w:type="character" w:customStyle="1" w:styleId="wixguard">
    <w:name w:val="wixguard"/>
    <w:basedOn w:val="DefaultParagraphFont"/>
    <w:rsid w:val="00932890"/>
  </w:style>
  <w:style w:type="character" w:customStyle="1" w:styleId="apple-converted-space">
    <w:name w:val="apple-converted-space"/>
    <w:basedOn w:val="DefaultParagraphFont"/>
    <w:rsid w:val="00932890"/>
  </w:style>
  <w:style w:type="character" w:customStyle="1" w:styleId="elementor-button-text">
    <w:name w:val="elementor-button-text"/>
    <w:basedOn w:val="DefaultParagraphFont"/>
    <w:rsid w:val="004E6959"/>
  </w:style>
  <w:style w:type="character" w:customStyle="1" w:styleId="Heading1Char">
    <w:name w:val="Heading 1 Char"/>
    <w:basedOn w:val="DefaultParagraphFont"/>
    <w:link w:val="Heading1"/>
    <w:uiPriority w:val="9"/>
    <w:rsid w:val="00210E5F"/>
    <w:rPr>
      <w:b/>
      <w:bCs/>
      <w:caps/>
      <w:color w:val="FFFFFF" w:themeColor="background1"/>
      <w:spacing w:val="15"/>
      <w:shd w:val="clear" w:color="auto" w:fill="4472C4" w:themeFill="accent1"/>
    </w:rPr>
  </w:style>
  <w:style w:type="character" w:customStyle="1" w:styleId="Heading4Char">
    <w:name w:val="Heading 4 Char"/>
    <w:basedOn w:val="DefaultParagraphFont"/>
    <w:link w:val="Heading4"/>
    <w:uiPriority w:val="9"/>
    <w:semiHidden/>
    <w:rsid w:val="00210E5F"/>
    <w:rPr>
      <w:caps/>
      <w:color w:val="2F5496" w:themeColor="accent1" w:themeShade="BF"/>
      <w:spacing w:val="10"/>
    </w:rPr>
  </w:style>
  <w:style w:type="character" w:customStyle="1" w:styleId="Heading5Char">
    <w:name w:val="Heading 5 Char"/>
    <w:basedOn w:val="DefaultParagraphFont"/>
    <w:link w:val="Heading5"/>
    <w:uiPriority w:val="9"/>
    <w:semiHidden/>
    <w:rsid w:val="00210E5F"/>
    <w:rPr>
      <w:caps/>
      <w:color w:val="2F5496" w:themeColor="accent1" w:themeShade="BF"/>
      <w:spacing w:val="10"/>
    </w:rPr>
  </w:style>
  <w:style w:type="character" w:customStyle="1" w:styleId="Heading6Char">
    <w:name w:val="Heading 6 Char"/>
    <w:basedOn w:val="DefaultParagraphFont"/>
    <w:link w:val="Heading6"/>
    <w:uiPriority w:val="9"/>
    <w:semiHidden/>
    <w:rsid w:val="00210E5F"/>
    <w:rPr>
      <w:caps/>
      <w:color w:val="2F5496" w:themeColor="accent1" w:themeShade="BF"/>
      <w:spacing w:val="10"/>
    </w:rPr>
  </w:style>
  <w:style w:type="character" w:customStyle="1" w:styleId="Heading7Char">
    <w:name w:val="Heading 7 Char"/>
    <w:basedOn w:val="DefaultParagraphFont"/>
    <w:link w:val="Heading7"/>
    <w:uiPriority w:val="9"/>
    <w:semiHidden/>
    <w:rsid w:val="00210E5F"/>
    <w:rPr>
      <w:caps/>
      <w:color w:val="2F5496" w:themeColor="accent1" w:themeShade="BF"/>
      <w:spacing w:val="10"/>
    </w:rPr>
  </w:style>
  <w:style w:type="character" w:customStyle="1" w:styleId="Heading8Char">
    <w:name w:val="Heading 8 Char"/>
    <w:basedOn w:val="DefaultParagraphFont"/>
    <w:link w:val="Heading8"/>
    <w:uiPriority w:val="9"/>
    <w:semiHidden/>
    <w:rsid w:val="00210E5F"/>
    <w:rPr>
      <w:caps/>
      <w:spacing w:val="10"/>
      <w:sz w:val="18"/>
      <w:szCs w:val="18"/>
    </w:rPr>
  </w:style>
  <w:style w:type="character" w:customStyle="1" w:styleId="Heading9Char">
    <w:name w:val="Heading 9 Char"/>
    <w:basedOn w:val="DefaultParagraphFont"/>
    <w:link w:val="Heading9"/>
    <w:uiPriority w:val="9"/>
    <w:semiHidden/>
    <w:rsid w:val="00210E5F"/>
    <w:rPr>
      <w:i/>
      <w:caps/>
      <w:spacing w:val="10"/>
      <w:sz w:val="18"/>
      <w:szCs w:val="18"/>
    </w:rPr>
  </w:style>
  <w:style w:type="paragraph" w:styleId="Caption">
    <w:name w:val="caption"/>
    <w:basedOn w:val="Normal"/>
    <w:next w:val="Normal"/>
    <w:uiPriority w:val="35"/>
    <w:semiHidden/>
    <w:unhideWhenUsed/>
    <w:qFormat/>
    <w:rsid w:val="00210E5F"/>
    <w:rPr>
      <w:b/>
      <w:bCs/>
      <w:color w:val="2F5496" w:themeColor="accent1" w:themeShade="BF"/>
      <w:sz w:val="16"/>
      <w:szCs w:val="16"/>
    </w:rPr>
  </w:style>
  <w:style w:type="paragraph" w:styleId="Title">
    <w:name w:val="Title"/>
    <w:basedOn w:val="Normal"/>
    <w:next w:val="Normal"/>
    <w:link w:val="TitleChar"/>
    <w:uiPriority w:val="10"/>
    <w:qFormat/>
    <w:rsid w:val="00210E5F"/>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210E5F"/>
    <w:rPr>
      <w:caps/>
      <w:color w:val="4472C4" w:themeColor="accent1"/>
      <w:spacing w:val="10"/>
      <w:kern w:val="28"/>
      <w:sz w:val="52"/>
      <w:szCs w:val="52"/>
    </w:rPr>
  </w:style>
  <w:style w:type="paragraph" w:styleId="Subtitle">
    <w:name w:val="Subtitle"/>
    <w:basedOn w:val="Normal"/>
    <w:next w:val="Normal"/>
    <w:link w:val="SubtitleChar"/>
    <w:uiPriority w:val="11"/>
    <w:qFormat/>
    <w:rsid w:val="00210E5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10E5F"/>
    <w:rPr>
      <w:caps/>
      <w:color w:val="595959" w:themeColor="text1" w:themeTint="A6"/>
      <w:spacing w:val="10"/>
      <w:sz w:val="24"/>
      <w:szCs w:val="24"/>
    </w:rPr>
  </w:style>
  <w:style w:type="paragraph" w:styleId="NoSpacing">
    <w:name w:val="No Spacing"/>
    <w:basedOn w:val="Normal"/>
    <w:link w:val="NoSpacingChar"/>
    <w:uiPriority w:val="1"/>
    <w:qFormat/>
    <w:rsid w:val="00210E5F"/>
    <w:pPr>
      <w:spacing w:before="0" w:after="0" w:line="240" w:lineRule="auto"/>
    </w:pPr>
  </w:style>
  <w:style w:type="character" w:customStyle="1" w:styleId="NoSpacingChar">
    <w:name w:val="No Spacing Char"/>
    <w:basedOn w:val="DefaultParagraphFont"/>
    <w:link w:val="NoSpacing"/>
    <w:uiPriority w:val="1"/>
    <w:rsid w:val="00210E5F"/>
    <w:rPr>
      <w:sz w:val="20"/>
      <w:szCs w:val="20"/>
    </w:rPr>
  </w:style>
  <w:style w:type="paragraph" w:styleId="ListParagraph">
    <w:name w:val="List Paragraph"/>
    <w:basedOn w:val="Normal"/>
    <w:uiPriority w:val="34"/>
    <w:qFormat/>
    <w:rsid w:val="00210E5F"/>
    <w:pPr>
      <w:ind w:left="720"/>
      <w:contextualSpacing/>
    </w:pPr>
  </w:style>
  <w:style w:type="paragraph" w:styleId="Quote">
    <w:name w:val="Quote"/>
    <w:basedOn w:val="Normal"/>
    <w:next w:val="Normal"/>
    <w:link w:val="QuoteChar"/>
    <w:uiPriority w:val="29"/>
    <w:qFormat/>
    <w:rsid w:val="00210E5F"/>
    <w:rPr>
      <w:i/>
      <w:iCs/>
    </w:rPr>
  </w:style>
  <w:style w:type="character" w:customStyle="1" w:styleId="QuoteChar">
    <w:name w:val="Quote Char"/>
    <w:basedOn w:val="DefaultParagraphFont"/>
    <w:link w:val="Quote"/>
    <w:uiPriority w:val="29"/>
    <w:rsid w:val="00210E5F"/>
    <w:rPr>
      <w:i/>
      <w:iCs/>
      <w:sz w:val="20"/>
      <w:szCs w:val="20"/>
    </w:rPr>
  </w:style>
  <w:style w:type="paragraph" w:styleId="IntenseQuote">
    <w:name w:val="Intense Quote"/>
    <w:basedOn w:val="Normal"/>
    <w:next w:val="Normal"/>
    <w:link w:val="IntenseQuoteChar"/>
    <w:uiPriority w:val="30"/>
    <w:qFormat/>
    <w:rsid w:val="00210E5F"/>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210E5F"/>
    <w:rPr>
      <w:i/>
      <w:iCs/>
      <w:color w:val="4472C4" w:themeColor="accent1"/>
      <w:sz w:val="20"/>
      <w:szCs w:val="20"/>
    </w:rPr>
  </w:style>
  <w:style w:type="character" w:styleId="SubtleEmphasis">
    <w:name w:val="Subtle Emphasis"/>
    <w:uiPriority w:val="19"/>
    <w:qFormat/>
    <w:rsid w:val="00210E5F"/>
    <w:rPr>
      <w:i/>
      <w:iCs/>
      <w:color w:val="1F3763" w:themeColor="accent1" w:themeShade="7F"/>
    </w:rPr>
  </w:style>
  <w:style w:type="character" w:styleId="IntenseEmphasis">
    <w:name w:val="Intense Emphasis"/>
    <w:uiPriority w:val="21"/>
    <w:qFormat/>
    <w:rsid w:val="00210E5F"/>
    <w:rPr>
      <w:b/>
      <w:bCs/>
      <w:caps/>
      <w:color w:val="1F3763" w:themeColor="accent1" w:themeShade="7F"/>
      <w:spacing w:val="10"/>
    </w:rPr>
  </w:style>
  <w:style w:type="character" w:styleId="SubtleReference">
    <w:name w:val="Subtle Reference"/>
    <w:uiPriority w:val="31"/>
    <w:qFormat/>
    <w:rsid w:val="00210E5F"/>
    <w:rPr>
      <w:b/>
      <w:bCs/>
      <w:color w:val="4472C4" w:themeColor="accent1"/>
    </w:rPr>
  </w:style>
  <w:style w:type="character" w:styleId="IntenseReference">
    <w:name w:val="Intense Reference"/>
    <w:uiPriority w:val="32"/>
    <w:qFormat/>
    <w:rsid w:val="00210E5F"/>
    <w:rPr>
      <w:b/>
      <w:bCs/>
      <w:i/>
      <w:iCs/>
      <w:caps/>
      <w:color w:val="4472C4" w:themeColor="accent1"/>
    </w:rPr>
  </w:style>
  <w:style w:type="character" w:styleId="BookTitle">
    <w:name w:val="Book Title"/>
    <w:uiPriority w:val="33"/>
    <w:qFormat/>
    <w:rsid w:val="00210E5F"/>
    <w:rPr>
      <w:b/>
      <w:bCs/>
      <w:i/>
      <w:iCs/>
      <w:spacing w:val="9"/>
    </w:rPr>
  </w:style>
  <w:style w:type="paragraph" w:styleId="TOCHeading">
    <w:name w:val="TOC Heading"/>
    <w:basedOn w:val="Heading1"/>
    <w:next w:val="Normal"/>
    <w:uiPriority w:val="39"/>
    <w:semiHidden/>
    <w:unhideWhenUsed/>
    <w:qFormat/>
    <w:rsid w:val="00210E5F"/>
    <w:pPr>
      <w:outlineLvl w:val="9"/>
    </w:pPr>
  </w:style>
  <w:style w:type="character" w:styleId="UnresolvedMention">
    <w:name w:val="Unresolved Mention"/>
    <w:basedOn w:val="DefaultParagraphFont"/>
    <w:uiPriority w:val="99"/>
    <w:semiHidden/>
    <w:unhideWhenUsed/>
    <w:rsid w:val="001E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572">
      <w:bodyDiv w:val="1"/>
      <w:marLeft w:val="0"/>
      <w:marRight w:val="0"/>
      <w:marTop w:val="0"/>
      <w:marBottom w:val="0"/>
      <w:divBdr>
        <w:top w:val="none" w:sz="0" w:space="0" w:color="auto"/>
        <w:left w:val="none" w:sz="0" w:space="0" w:color="auto"/>
        <w:bottom w:val="none" w:sz="0" w:space="0" w:color="auto"/>
        <w:right w:val="none" w:sz="0" w:space="0" w:color="auto"/>
      </w:divBdr>
      <w:divsChild>
        <w:div w:id="1946494724">
          <w:marLeft w:val="0"/>
          <w:marRight w:val="0"/>
          <w:marTop w:val="0"/>
          <w:marBottom w:val="300"/>
          <w:divBdr>
            <w:top w:val="none" w:sz="0" w:space="0" w:color="auto"/>
            <w:left w:val="none" w:sz="0" w:space="0" w:color="auto"/>
            <w:bottom w:val="none" w:sz="0" w:space="0" w:color="auto"/>
            <w:right w:val="none" w:sz="0" w:space="0" w:color="auto"/>
          </w:divBdr>
          <w:divsChild>
            <w:div w:id="1525434329">
              <w:marLeft w:val="0"/>
              <w:marRight w:val="0"/>
              <w:marTop w:val="0"/>
              <w:marBottom w:val="0"/>
              <w:divBdr>
                <w:top w:val="none" w:sz="0" w:space="0" w:color="auto"/>
                <w:left w:val="none" w:sz="0" w:space="0" w:color="auto"/>
                <w:bottom w:val="none" w:sz="0" w:space="0" w:color="auto"/>
                <w:right w:val="none" w:sz="0" w:space="0" w:color="auto"/>
              </w:divBdr>
            </w:div>
          </w:divsChild>
        </w:div>
        <w:div w:id="1282570801">
          <w:marLeft w:val="0"/>
          <w:marRight w:val="0"/>
          <w:marTop w:val="0"/>
          <w:marBottom w:val="300"/>
          <w:divBdr>
            <w:top w:val="none" w:sz="0" w:space="0" w:color="auto"/>
            <w:left w:val="none" w:sz="0" w:space="0" w:color="auto"/>
            <w:bottom w:val="none" w:sz="0" w:space="0" w:color="auto"/>
            <w:right w:val="none" w:sz="0" w:space="0" w:color="auto"/>
          </w:divBdr>
          <w:divsChild>
            <w:div w:id="263341093">
              <w:marLeft w:val="0"/>
              <w:marRight w:val="0"/>
              <w:marTop w:val="0"/>
              <w:marBottom w:val="0"/>
              <w:divBdr>
                <w:top w:val="none" w:sz="0" w:space="0" w:color="auto"/>
                <w:left w:val="none" w:sz="0" w:space="0" w:color="auto"/>
                <w:bottom w:val="none" w:sz="0" w:space="0" w:color="auto"/>
                <w:right w:val="none" w:sz="0" w:space="0" w:color="auto"/>
              </w:divBdr>
              <w:divsChild>
                <w:div w:id="970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8606">
          <w:marLeft w:val="0"/>
          <w:marRight w:val="0"/>
          <w:marTop w:val="0"/>
          <w:marBottom w:val="300"/>
          <w:divBdr>
            <w:top w:val="none" w:sz="0" w:space="0" w:color="auto"/>
            <w:left w:val="none" w:sz="0" w:space="0" w:color="auto"/>
            <w:bottom w:val="none" w:sz="0" w:space="0" w:color="auto"/>
            <w:right w:val="none" w:sz="0" w:space="0" w:color="auto"/>
          </w:divBdr>
          <w:divsChild>
            <w:div w:id="706301263">
              <w:marLeft w:val="285"/>
              <w:marRight w:val="0"/>
              <w:marTop w:val="0"/>
              <w:marBottom w:val="0"/>
              <w:divBdr>
                <w:top w:val="none" w:sz="0" w:space="0" w:color="auto"/>
                <w:left w:val="none" w:sz="0" w:space="0" w:color="auto"/>
                <w:bottom w:val="none" w:sz="0" w:space="0" w:color="auto"/>
                <w:right w:val="none" w:sz="0" w:space="0" w:color="auto"/>
              </w:divBdr>
              <w:divsChild>
                <w:div w:id="13866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0375">
          <w:marLeft w:val="0"/>
          <w:marRight w:val="0"/>
          <w:marTop w:val="0"/>
          <w:marBottom w:val="300"/>
          <w:divBdr>
            <w:top w:val="none" w:sz="0" w:space="0" w:color="auto"/>
            <w:left w:val="none" w:sz="0" w:space="0" w:color="auto"/>
            <w:bottom w:val="none" w:sz="0" w:space="0" w:color="auto"/>
            <w:right w:val="none" w:sz="0" w:space="0" w:color="auto"/>
          </w:divBdr>
          <w:divsChild>
            <w:div w:id="1453790957">
              <w:marLeft w:val="0"/>
              <w:marRight w:val="0"/>
              <w:marTop w:val="0"/>
              <w:marBottom w:val="0"/>
              <w:divBdr>
                <w:top w:val="none" w:sz="0" w:space="0" w:color="auto"/>
                <w:left w:val="none" w:sz="0" w:space="0" w:color="auto"/>
                <w:bottom w:val="none" w:sz="0" w:space="0" w:color="auto"/>
                <w:right w:val="none" w:sz="0" w:space="0" w:color="auto"/>
              </w:divBdr>
            </w:div>
          </w:divsChild>
        </w:div>
        <w:div w:id="1240942687">
          <w:marLeft w:val="0"/>
          <w:marRight w:val="0"/>
          <w:marTop w:val="0"/>
          <w:marBottom w:val="300"/>
          <w:divBdr>
            <w:top w:val="none" w:sz="0" w:space="0" w:color="auto"/>
            <w:left w:val="none" w:sz="0" w:space="0" w:color="auto"/>
            <w:bottom w:val="none" w:sz="0" w:space="0" w:color="auto"/>
            <w:right w:val="none" w:sz="0" w:space="0" w:color="auto"/>
          </w:divBdr>
          <w:divsChild>
            <w:div w:id="1463496539">
              <w:marLeft w:val="0"/>
              <w:marRight w:val="0"/>
              <w:marTop w:val="0"/>
              <w:marBottom w:val="0"/>
              <w:divBdr>
                <w:top w:val="none" w:sz="0" w:space="0" w:color="auto"/>
                <w:left w:val="none" w:sz="0" w:space="0" w:color="auto"/>
                <w:bottom w:val="none" w:sz="0" w:space="0" w:color="auto"/>
                <w:right w:val="none" w:sz="0" w:space="0" w:color="auto"/>
              </w:divBdr>
              <w:divsChild>
                <w:div w:id="19316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7124">
      <w:bodyDiv w:val="1"/>
      <w:marLeft w:val="0"/>
      <w:marRight w:val="0"/>
      <w:marTop w:val="0"/>
      <w:marBottom w:val="0"/>
      <w:divBdr>
        <w:top w:val="none" w:sz="0" w:space="0" w:color="auto"/>
        <w:left w:val="none" w:sz="0" w:space="0" w:color="auto"/>
        <w:bottom w:val="none" w:sz="0" w:space="0" w:color="auto"/>
        <w:right w:val="none" w:sz="0" w:space="0" w:color="auto"/>
      </w:divBdr>
    </w:div>
    <w:div w:id="553542041">
      <w:bodyDiv w:val="1"/>
      <w:marLeft w:val="0"/>
      <w:marRight w:val="0"/>
      <w:marTop w:val="0"/>
      <w:marBottom w:val="0"/>
      <w:divBdr>
        <w:top w:val="none" w:sz="0" w:space="0" w:color="auto"/>
        <w:left w:val="none" w:sz="0" w:space="0" w:color="auto"/>
        <w:bottom w:val="none" w:sz="0" w:space="0" w:color="auto"/>
        <w:right w:val="none" w:sz="0" w:space="0" w:color="auto"/>
      </w:divBdr>
    </w:div>
    <w:div w:id="617183793">
      <w:bodyDiv w:val="1"/>
      <w:marLeft w:val="0"/>
      <w:marRight w:val="0"/>
      <w:marTop w:val="0"/>
      <w:marBottom w:val="0"/>
      <w:divBdr>
        <w:top w:val="none" w:sz="0" w:space="0" w:color="auto"/>
        <w:left w:val="none" w:sz="0" w:space="0" w:color="auto"/>
        <w:bottom w:val="none" w:sz="0" w:space="0" w:color="auto"/>
        <w:right w:val="none" w:sz="0" w:space="0" w:color="auto"/>
      </w:divBdr>
    </w:div>
    <w:div w:id="807287126">
      <w:bodyDiv w:val="1"/>
      <w:marLeft w:val="0"/>
      <w:marRight w:val="0"/>
      <w:marTop w:val="0"/>
      <w:marBottom w:val="0"/>
      <w:divBdr>
        <w:top w:val="none" w:sz="0" w:space="0" w:color="auto"/>
        <w:left w:val="none" w:sz="0" w:space="0" w:color="auto"/>
        <w:bottom w:val="none" w:sz="0" w:space="0" w:color="auto"/>
        <w:right w:val="none" w:sz="0" w:space="0" w:color="auto"/>
      </w:divBdr>
    </w:div>
    <w:div w:id="890850441">
      <w:bodyDiv w:val="1"/>
      <w:marLeft w:val="0"/>
      <w:marRight w:val="0"/>
      <w:marTop w:val="0"/>
      <w:marBottom w:val="0"/>
      <w:divBdr>
        <w:top w:val="none" w:sz="0" w:space="0" w:color="auto"/>
        <w:left w:val="none" w:sz="0" w:space="0" w:color="auto"/>
        <w:bottom w:val="none" w:sz="0" w:space="0" w:color="auto"/>
        <w:right w:val="none" w:sz="0" w:space="0" w:color="auto"/>
      </w:divBdr>
    </w:div>
    <w:div w:id="1173451363">
      <w:bodyDiv w:val="1"/>
      <w:marLeft w:val="0"/>
      <w:marRight w:val="0"/>
      <w:marTop w:val="0"/>
      <w:marBottom w:val="0"/>
      <w:divBdr>
        <w:top w:val="none" w:sz="0" w:space="0" w:color="auto"/>
        <w:left w:val="none" w:sz="0" w:space="0" w:color="auto"/>
        <w:bottom w:val="none" w:sz="0" w:space="0" w:color="auto"/>
        <w:right w:val="none" w:sz="0" w:space="0" w:color="auto"/>
      </w:divBdr>
    </w:div>
    <w:div w:id="1455489774">
      <w:bodyDiv w:val="1"/>
      <w:marLeft w:val="0"/>
      <w:marRight w:val="0"/>
      <w:marTop w:val="0"/>
      <w:marBottom w:val="0"/>
      <w:divBdr>
        <w:top w:val="none" w:sz="0" w:space="0" w:color="auto"/>
        <w:left w:val="none" w:sz="0" w:space="0" w:color="auto"/>
        <w:bottom w:val="none" w:sz="0" w:space="0" w:color="auto"/>
        <w:right w:val="none" w:sz="0" w:space="0" w:color="auto"/>
      </w:divBdr>
    </w:div>
    <w:div w:id="1685593445">
      <w:bodyDiv w:val="1"/>
      <w:marLeft w:val="0"/>
      <w:marRight w:val="0"/>
      <w:marTop w:val="0"/>
      <w:marBottom w:val="0"/>
      <w:divBdr>
        <w:top w:val="none" w:sz="0" w:space="0" w:color="auto"/>
        <w:left w:val="none" w:sz="0" w:space="0" w:color="auto"/>
        <w:bottom w:val="none" w:sz="0" w:space="0" w:color="auto"/>
        <w:right w:val="none" w:sz="0" w:space="0" w:color="auto"/>
      </w:divBdr>
    </w:div>
    <w:div w:id="1694645691">
      <w:bodyDiv w:val="1"/>
      <w:marLeft w:val="0"/>
      <w:marRight w:val="0"/>
      <w:marTop w:val="0"/>
      <w:marBottom w:val="0"/>
      <w:divBdr>
        <w:top w:val="none" w:sz="0" w:space="0" w:color="auto"/>
        <w:left w:val="none" w:sz="0" w:space="0" w:color="auto"/>
        <w:bottom w:val="none" w:sz="0" w:space="0" w:color="auto"/>
        <w:right w:val="none" w:sz="0" w:space="0" w:color="auto"/>
      </w:divBdr>
    </w:div>
    <w:div w:id="1778283529">
      <w:bodyDiv w:val="1"/>
      <w:marLeft w:val="0"/>
      <w:marRight w:val="0"/>
      <w:marTop w:val="0"/>
      <w:marBottom w:val="0"/>
      <w:divBdr>
        <w:top w:val="none" w:sz="0" w:space="0" w:color="auto"/>
        <w:left w:val="none" w:sz="0" w:space="0" w:color="auto"/>
        <w:bottom w:val="none" w:sz="0" w:space="0" w:color="auto"/>
        <w:right w:val="none" w:sz="0" w:space="0" w:color="auto"/>
      </w:divBdr>
    </w:div>
    <w:div w:id="1800608064">
      <w:bodyDiv w:val="1"/>
      <w:marLeft w:val="0"/>
      <w:marRight w:val="0"/>
      <w:marTop w:val="0"/>
      <w:marBottom w:val="0"/>
      <w:divBdr>
        <w:top w:val="none" w:sz="0" w:space="0" w:color="auto"/>
        <w:left w:val="none" w:sz="0" w:space="0" w:color="auto"/>
        <w:bottom w:val="none" w:sz="0" w:space="0" w:color="auto"/>
        <w:right w:val="none" w:sz="0" w:space="0" w:color="auto"/>
      </w:divBdr>
    </w:div>
    <w:div w:id="1848906467">
      <w:bodyDiv w:val="1"/>
      <w:marLeft w:val="0"/>
      <w:marRight w:val="0"/>
      <w:marTop w:val="0"/>
      <w:marBottom w:val="0"/>
      <w:divBdr>
        <w:top w:val="none" w:sz="0" w:space="0" w:color="auto"/>
        <w:left w:val="none" w:sz="0" w:space="0" w:color="auto"/>
        <w:bottom w:val="none" w:sz="0" w:space="0" w:color="auto"/>
        <w:right w:val="none" w:sz="0" w:space="0" w:color="auto"/>
      </w:divBdr>
    </w:div>
    <w:div w:id="2007130431">
      <w:bodyDiv w:val="1"/>
      <w:marLeft w:val="0"/>
      <w:marRight w:val="0"/>
      <w:marTop w:val="0"/>
      <w:marBottom w:val="0"/>
      <w:divBdr>
        <w:top w:val="none" w:sz="0" w:space="0" w:color="auto"/>
        <w:left w:val="none" w:sz="0" w:space="0" w:color="auto"/>
        <w:bottom w:val="none" w:sz="0" w:space="0" w:color="auto"/>
        <w:right w:val="none" w:sz="0" w:space="0" w:color="auto"/>
      </w:divBdr>
    </w:div>
    <w:div w:id="20859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canadahelps.org/fr/organismesdebienfaisance/la-paroisse-c-r-de-st-norbert/" TargetMode="External"/><Relationship Id="rId12" Type="http://schemas.openxmlformats.org/officeDocument/2006/relationships/hyperlink" Target="https://www.canadahelps.org/en/charities/la-paroisse-c-r-de-st-norbe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aroissestnorbert@gmail.com" TargetMode="External"/><Relationship Id="rId11" Type="http://schemas.openxmlformats.org/officeDocument/2006/relationships/hyperlink" Target="mailto:paroissestnorbert@gmail.com" TargetMode="External"/><Relationship Id="rId5" Type="http://schemas.openxmlformats.org/officeDocument/2006/relationships/webSettings" Target="webSettings.xml"/><Relationship Id="rId15" Type="http://schemas.openxmlformats.org/officeDocument/2006/relationships/hyperlink" Target="https://www.archsaintboniface.ca/main.php?p=1011" TargetMode="External"/><Relationship Id="rId10" Type="http://schemas.openxmlformats.org/officeDocument/2006/relationships/hyperlink" Target="https://www.archsaintboniface.ca/main.php?p=1021" TargetMode="External"/><Relationship Id="rId4" Type="http://schemas.openxmlformats.org/officeDocument/2006/relationships/settings" Target="settings.xml"/><Relationship Id="rId9" Type="http://schemas.openxmlformats.org/officeDocument/2006/relationships/hyperlink" Target="https://www.archsaintboniface.ca/media/Dons-Donate/Renseignements-legs-testamentaire-et-formulation-FR.pdf" TargetMode="External"/><Relationship Id="rId14" Type="http://schemas.openxmlformats.org/officeDocument/2006/relationships/hyperlink" Target="https://www.archsaintboniface.ca/media/Dons-Donate/Bequest-Information-and-Wording_FINAL-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92A0-152D-9B4E-9D9C-338D5D76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Echo de la Parole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l'abbé Charles Fillion</dc:creator>
  <cp:keywords/>
  <dc:description/>
  <cp:lastModifiedBy>l'abbé Charles Fillion</cp:lastModifiedBy>
  <cp:revision>15</cp:revision>
  <cp:lastPrinted>2020-10-05T02:11:00Z</cp:lastPrinted>
  <dcterms:created xsi:type="dcterms:W3CDTF">2020-10-04T22:16:00Z</dcterms:created>
  <dcterms:modified xsi:type="dcterms:W3CDTF">2020-10-05T02:57:00Z</dcterms:modified>
</cp:coreProperties>
</file>